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59" w:rsidRDefault="001F6B1E" w:rsidP="00235C1D">
      <w:pPr>
        <w:pStyle w:val="Heading7"/>
        <w:rPr>
          <w:rFonts w:asciiTheme="minorHAnsi" w:hAnsiTheme="minorHAnsi" w:cs="Arial"/>
          <w:sz w:val="24"/>
          <w:szCs w:val="22"/>
          <w:u w:val="none"/>
        </w:rPr>
      </w:pPr>
      <w:r w:rsidRPr="00235C1D">
        <w:rPr>
          <w:rFonts w:asciiTheme="minorHAnsi" w:hAnsiTheme="minorHAnsi" w:cs="Arial"/>
          <w:sz w:val="24"/>
          <w:szCs w:val="22"/>
          <w:u w:val="none"/>
        </w:rPr>
        <w:t>Customer Satisfaction Survey</w:t>
      </w:r>
    </w:p>
    <w:p w:rsidR="00235C1D" w:rsidRPr="00235C1D" w:rsidRDefault="00235C1D" w:rsidP="00235C1D"/>
    <w:p w:rsidR="00FE3259" w:rsidRPr="00235C1D" w:rsidRDefault="00FE3259" w:rsidP="00235C1D">
      <w:pPr>
        <w:pStyle w:val="BodyText2"/>
        <w:jc w:val="both"/>
        <w:rPr>
          <w:rFonts w:asciiTheme="minorHAnsi" w:hAnsiTheme="minorHAnsi" w:cs="Arial"/>
          <w:sz w:val="22"/>
          <w:szCs w:val="22"/>
        </w:rPr>
      </w:pPr>
      <w:r w:rsidRPr="00235C1D">
        <w:rPr>
          <w:rFonts w:asciiTheme="minorHAnsi" w:hAnsiTheme="minorHAnsi" w:cs="Arial"/>
          <w:b/>
          <w:spacing w:val="-3"/>
          <w:sz w:val="22"/>
          <w:szCs w:val="22"/>
        </w:rPr>
        <w:t>Background</w:t>
      </w:r>
      <w:r w:rsidR="00235C1D">
        <w:rPr>
          <w:rFonts w:asciiTheme="minorHAnsi" w:hAnsiTheme="minorHAnsi" w:cs="Arial"/>
          <w:b/>
          <w:spacing w:val="-3"/>
          <w:sz w:val="22"/>
          <w:szCs w:val="22"/>
        </w:rPr>
        <w:t xml:space="preserve">: </w:t>
      </w:r>
      <w:r w:rsidRPr="00235C1D">
        <w:rPr>
          <w:rFonts w:asciiTheme="minorHAnsi" w:hAnsiTheme="minorHAnsi" w:cs="Arial"/>
          <w:spacing w:val="-3"/>
          <w:sz w:val="22"/>
          <w:szCs w:val="22"/>
        </w:rPr>
        <w:t xml:space="preserve">Every school day more than </w:t>
      </w:r>
      <w:r w:rsidR="00003955" w:rsidRPr="00235C1D">
        <w:rPr>
          <w:rFonts w:asciiTheme="minorHAnsi" w:hAnsiTheme="minorHAnsi" w:cs="Arial"/>
          <w:spacing w:val="-3"/>
          <w:sz w:val="22"/>
          <w:szCs w:val="22"/>
        </w:rPr>
        <w:t>(Number of Students)</w:t>
      </w:r>
      <w:r w:rsidRPr="00235C1D">
        <w:rPr>
          <w:rFonts w:asciiTheme="minorHAnsi" w:hAnsiTheme="minorHAnsi" w:cs="Arial"/>
          <w:spacing w:val="-3"/>
          <w:sz w:val="22"/>
          <w:szCs w:val="22"/>
        </w:rPr>
        <w:t xml:space="preserve"> </w:t>
      </w:r>
      <w:r w:rsidR="00003955" w:rsidRPr="00235C1D">
        <w:rPr>
          <w:rFonts w:asciiTheme="minorHAnsi" w:hAnsiTheme="minorHAnsi" w:cs="Arial"/>
          <w:spacing w:val="-3"/>
          <w:sz w:val="22"/>
          <w:szCs w:val="22"/>
        </w:rPr>
        <w:t xml:space="preserve">(School District) </w:t>
      </w:r>
      <w:r w:rsidRPr="00235C1D">
        <w:rPr>
          <w:rFonts w:asciiTheme="minorHAnsi" w:hAnsiTheme="minorHAnsi" w:cs="Arial"/>
          <w:spacing w:val="-3"/>
          <w:sz w:val="22"/>
          <w:szCs w:val="22"/>
        </w:rPr>
        <w:t xml:space="preserve">students ride on 60 school buses. Our buses log over 891,000 miles annually. We serve </w:t>
      </w:r>
      <w:r w:rsidR="00003955" w:rsidRPr="00235C1D">
        <w:rPr>
          <w:rFonts w:asciiTheme="minorHAnsi" w:hAnsiTheme="minorHAnsi" w:cs="Arial"/>
          <w:spacing w:val="-3"/>
          <w:sz w:val="22"/>
          <w:szCs w:val="22"/>
        </w:rPr>
        <w:t>(Number of Schools)</w:t>
      </w:r>
      <w:r w:rsidRPr="00235C1D">
        <w:rPr>
          <w:rFonts w:asciiTheme="minorHAnsi" w:hAnsiTheme="minorHAnsi" w:cs="Arial"/>
          <w:sz w:val="22"/>
          <w:szCs w:val="22"/>
        </w:rPr>
        <w:t xml:space="preserve"> </w:t>
      </w:r>
      <w:r w:rsidR="00003955" w:rsidRPr="00235C1D">
        <w:rPr>
          <w:rFonts w:asciiTheme="minorHAnsi" w:hAnsiTheme="minorHAnsi" w:cs="Arial"/>
          <w:sz w:val="22"/>
          <w:szCs w:val="22"/>
        </w:rPr>
        <w:t>(School District)</w:t>
      </w:r>
      <w:r w:rsidRPr="00235C1D">
        <w:rPr>
          <w:rFonts w:asciiTheme="minorHAnsi" w:hAnsiTheme="minorHAnsi" w:cs="Arial"/>
          <w:sz w:val="22"/>
          <w:szCs w:val="22"/>
        </w:rPr>
        <w:t xml:space="preserve"> and numerous educational program sites in surrounding school districts. </w:t>
      </w:r>
      <w:r w:rsidRPr="00235C1D">
        <w:rPr>
          <w:rFonts w:asciiTheme="minorHAnsi" w:hAnsiTheme="minorHAnsi" w:cs="Arial"/>
          <w:spacing w:val="-3"/>
          <w:sz w:val="22"/>
          <w:szCs w:val="22"/>
        </w:rPr>
        <w:t>W</w:t>
      </w:r>
      <w:r w:rsidRPr="00235C1D">
        <w:rPr>
          <w:rFonts w:asciiTheme="minorHAnsi" w:hAnsiTheme="minorHAnsi" w:cs="Arial"/>
          <w:sz w:val="22"/>
          <w:szCs w:val="22"/>
        </w:rPr>
        <w:t>e also provide transportation services for over 1,400 field trips and athletic events each year.</w:t>
      </w:r>
    </w:p>
    <w:p w:rsidR="00FE3259" w:rsidRPr="00235C1D" w:rsidRDefault="00FE3259" w:rsidP="00003955">
      <w:pPr>
        <w:pStyle w:val="BodyText2"/>
        <w:rPr>
          <w:rFonts w:asciiTheme="minorHAnsi" w:hAnsiTheme="minorHAnsi" w:cs="Arial"/>
          <w:sz w:val="22"/>
          <w:szCs w:val="22"/>
        </w:rPr>
      </w:pPr>
    </w:p>
    <w:p w:rsidR="00FE3259" w:rsidRPr="00235C1D" w:rsidRDefault="00FE3259" w:rsidP="00235C1D">
      <w:pPr>
        <w:pStyle w:val="BodyText2"/>
        <w:jc w:val="both"/>
        <w:rPr>
          <w:rFonts w:asciiTheme="minorHAnsi" w:hAnsiTheme="minorHAnsi" w:cs="Arial"/>
          <w:sz w:val="22"/>
          <w:szCs w:val="22"/>
        </w:rPr>
      </w:pPr>
      <w:r w:rsidRPr="00235C1D">
        <w:rPr>
          <w:rFonts w:asciiTheme="minorHAnsi" w:hAnsiTheme="minorHAnsi" w:cs="Arial"/>
          <w:b/>
          <w:sz w:val="22"/>
          <w:szCs w:val="22"/>
        </w:rPr>
        <w:t>Instructions</w:t>
      </w:r>
      <w:r w:rsidR="00235C1D">
        <w:rPr>
          <w:rFonts w:asciiTheme="minorHAnsi" w:hAnsiTheme="minorHAnsi" w:cs="Arial"/>
          <w:b/>
          <w:sz w:val="22"/>
          <w:szCs w:val="22"/>
        </w:rPr>
        <w:t xml:space="preserve">: </w:t>
      </w:r>
      <w:r w:rsidRPr="00235C1D">
        <w:rPr>
          <w:rFonts w:asciiTheme="minorHAnsi" w:hAnsiTheme="minorHAnsi" w:cs="Arial"/>
          <w:sz w:val="22"/>
          <w:szCs w:val="22"/>
        </w:rPr>
        <w:t xml:space="preserve">The purpose of this survey is to determine your satisfaction with the services we provide. Would you please complete the following questionnaire marking the word or phrase that best describes your answer to each </w:t>
      </w:r>
      <w:r w:rsidR="00CF2D8A" w:rsidRPr="00235C1D">
        <w:rPr>
          <w:rFonts w:asciiTheme="minorHAnsi" w:hAnsiTheme="minorHAnsi" w:cs="Arial"/>
          <w:sz w:val="22"/>
          <w:szCs w:val="22"/>
        </w:rPr>
        <w:t>item?</w:t>
      </w:r>
      <w:r w:rsidRPr="00235C1D">
        <w:rPr>
          <w:rFonts w:asciiTheme="minorHAnsi" w:hAnsiTheme="minorHAnsi" w:cs="Arial"/>
          <w:sz w:val="22"/>
          <w:szCs w:val="22"/>
        </w:rPr>
        <w:t xml:space="preserve"> Check “</w:t>
      </w:r>
      <w:r w:rsidRPr="00235C1D">
        <w:rPr>
          <w:rFonts w:asciiTheme="minorHAnsi" w:hAnsiTheme="minorHAnsi" w:cs="Arial"/>
          <w:b/>
          <w:i/>
          <w:sz w:val="22"/>
          <w:szCs w:val="22"/>
        </w:rPr>
        <w:t xml:space="preserve">Not </w:t>
      </w:r>
      <w:proofErr w:type="gramStart"/>
      <w:r w:rsidRPr="00235C1D">
        <w:rPr>
          <w:rFonts w:asciiTheme="minorHAnsi" w:hAnsiTheme="minorHAnsi" w:cs="Arial"/>
          <w:b/>
          <w:i/>
          <w:sz w:val="22"/>
          <w:szCs w:val="22"/>
        </w:rPr>
        <w:t>Applicable</w:t>
      </w:r>
      <w:proofErr w:type="gramEnd"/>
      <w:r w:rsidRPr="00235C1D">
        <w:rPr>
          <w:rFonts w:asciiTheme="minorHAnsi" w:hAnsiTheme="minorHAnsi" w:cs="Arial"/>
          <w:sz w:val="22"/>
          <w:szCs w:val="22"/>
        </w:rPr>
        <w:t>” if the item does not affect your child. Check “</w:t>
      </w:r>
      <w:r w:rsidRPr="00235C1D">
        <w:rPr>
          <w:rFonts w:asciiTheme="minorHAnsi" w:hAnsiTheme="minorHAnsi" w:cs="Arial"/>
          <w:b/>
          <w:i/>
          <w:sz w:val="22"/>
          <w:szCs w:val="22"/>
        </w:rPr>
        <w:t xml:space="preserve">Don’t </w:t>
      </w:r>
      <w:proofErr w:type="gramStart"/>
      <w:r w:rsidRPr="00235C1D">
        <w:rPr>
          <w:rFonts w:asciiTheme="minorHAnsi" w:hAnsiTheme="minorHAnsi" w:cs="Arial"/>
          <w:b/>
          <w:i/>
          <w:sz w:val="22"/>
          <w:szCs w:val="22"/>
        </w:rPr>
        <w:t>Know</w:t>
      </w:r>
      <w:proofErr w:type="gramEnd"/>
      <w:r w:rsidRPr="00235C1D">
        <w:rPr>
          <w:rFonts w:asciiTheme="minorHAnsi" w:hAnsiTheme="minorHAnsi" w:cs="Arial"/>
          <w:sz w:val="22"/>
          <w:szCs w:val="22"/>
        </w:rPr>
        <w:t xml:space="preserve">” if you don’t know enough about the item to answer it. After completing the survey please have your child return it to their teacher in the enclosed envelope. </w:t>
      </w:r>
      <w:r w:rsidR="002E1EF3" w:rsidRPr="00235C1D">
        <w:rPr>
          <w:rFonts w:asciiTheme="minorHAnsi" w:hAnsiTheme="minorHAnsi" w:cs="Arial"/>
          <w:sz w:val="22"/>
          <w:szCs w:val="22"/>
        </w:rPr>
        <w:t>T</w:t>
      </w:r>
      <w:r w:rsidRPr="00235C1D">
        <w:rPr>
          <w:rFonts w:asciiTheme="minorHAnsi" w:hAnsiTheme="minorHAnsi" w:cs="Arial"/>
          <w:sz w:val="22"/>
          <w:szCs w:val="22"/>
        </w:rPr>
        <w:t xml:space="preserve">his will help us keep our postage costs down. </w:t>
      </w:r>
      <w:r w:rsidRPr="00235C1D">
        <w:rPr>
          <w:rFonts w:asciiTheme="minorHAnsi" w:hAnsiTheme="minorHAnsi" w:cs="Arial"/>
          <w:i/>
          <w:sz w:val="22"/>
          <w:szCs w:val="22"/>
        </w:rPr>
        <w:t>Thank you in advance for your feedback.</w:t>
      </w:r>
    </w:p>
    <w:p w:rsidR="00FE3259" w:rsidRPr="00235C1D" w:rsidRDefault="00FE3259">
      <w:pPr>
        <w:pStyle w:val="BodyText2"/>
        <w:jc w:val="both"/>
        <w:rPr>
          <w:rFonts w:asciiTheme="minorHAnsi" w:hAnsiTheme="minorHAnsi"/>
          <w:sz w:val="22"/>
          <w:szCs w:val="22"/>
        </w:rPr>
      </w:pPr>
    </w:p>
    <w:tbl>
      <w:tblPr>
        <w:tblW w:w="9630" w:type="dxa"/>
        <w:tblInd w:w="30" w:type="dxa"/>
        <w:tblLayout w:type="fixed"/>
        <w:tblCellMar>
          <w:left w:w="30" w:type="dxa"/>
          <w:right w:w="30" w:type="dxa"/>
        </w:tblCellMar>
        <w:tblLook w:val="0000" w:firstRow="0" w:lastRow="0" w:firstColumn="0" w:lastColumn="0" w:noHBand="0" w:noVBand="0"/>
      </w:tblPr>
      <w:tblGrid>
        <w:gridCol w:w="3602"/>
        <w:gridCol w:w="1073"/>
        <w:gridCol w:w="1073"/>
        <w:gridCol w:w="1073"/>
        <w:gridCol w:w="1073"/>
        <w:gridCol w:w="1072"/>
        <w:gridCol w:w="664"/>
      </w:tblGrid>
      <w:tr w:rsidR="00FE3259" w:rsidRPr="00235C1D" w:rsidTr="001F6B1E">
        <w:tblPrEx>
          <w:tblCellMar>
            <w:top w:w="0" w:type="dxa"/>
            <w:bottom w:w="0" w:type="dxa"/>
          </w:tblCellMar>
        </w:tblPrEx>
        <w:trPr>
          <w:trHeight w:val="339"/>
        </w:trPr>
        <w:tc>
          <w:tcPr>
            <w:tcW w:w="3602" w:type="dxa"/>
            <w:tcBorders>
              <w:top w:val="single" w:sz="12"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p>
        </w:tc>
        <w:tc>
          <w:tcPr>
            <w:tcW w:w="1073" w:type="dxa"/>
            <w:tcBorders>
              <w:top w:val="single" w:sz="12" w:space="0" w:color="auto"/>
              <w:bottom w:val="single" w:sz="6" w:space="0" w:color="auto"/>
            </w:tcBorders>
          </w:tcPr>
          <w:p w:rsidR="00FE3259" w:rsidRPr="00235C1D" w:rsidRDefault="00FE3259">
            <w:pPr>
              <w:jc w:val="center"/>
              <w:rPr>
                <w:rFonts w:asciiTheme="minorHAnsi" w:hAnsiTheme="minorHAnsi"/>
                <w:b/>
                <w:i/>
                <w:snapToGrid w:val="0"/>
                <w:color w:val="000000"/>
                <w:sz w:val="22"/>
                <w:szCs w:val="22"/>
              </w:rPr>
            </w:pPr>
            <w:r w:rsidRPr="00235C1D">
              <w:rPr>
                <w:rFonts w:asciiTheme="minorHAnsi" w:hAnsiTheme="minorHAnsi"/>
                <w:b/>
                <w:i/>
                <w:snapToGrid w:val="0"/>
                <w:color w:val="000000"/>
                <w:sz w:val="22"/>
                <w:szCs w:val="22"/>
              </w:rPr>
              <w:t>Strongly Agree</w:t>
            </w:r>
          </w:p>
        </w:tc>
        <w:tc>
          <w:tcPr>
            <w:tcW w:w="1073" w:type="dxa"/>
            <w:tcBorders>
              <w:top w:val="single" w:sz="12" w:space="0" w:color="auto"/>
              <w:bottom w:val="single" w:sz="6" w:space="0" w:color="auto"/>
            </w:tcBorders>
          </w:tcPr>
          <w:p w:rsidR="00FE3259" w:rsidRPr="00235C1D" w:rsidRDefault="00FE3259">
            <w:pPr>
              <w:jc w:val="center"/>
              <w:rPr>
                <w:rFonts w:asciiTheme="minorHAnsi" w:hAnsiTheme="minorHAnsi"/>
                <w:b/>
                <w:i/>
                <w:snapToGrid w:val="0"/>
                <w:color w:val="000000"/>
                <w:sz w:val="22"/>
                <w:szCs w:val="22"/>
              </w:rPr>
            </w:pPr>
            <w:r w:rsidRPr="00235C1D">
              <w:rPr>
                <w:rFonts w:asciiTheme="minorHAnsi" w:hAnsiTheme="minorHAnsi"/>
                <w:b/>
                <w:i/>
                <w:snapToGrid w:val="0"/>
                <w:color w:val="000000"/>
                <w:sz w:val="22"/>
                <w:szCs w:val="22"/>
              </w:rPr>
              <w:t>Agree</w:t>
            </w:r>
          </w:p>
        </w:tc>
        <w:tc>
          <w:tcPr>
            <w:tcW w:w="1073" w:type="dxa"/>
            <w:tcBorders>
              <w:top w:val="single" w:sz="12" w:space="0" w:color="auto"/>
              <w:bottom w:val="single" w:sz="6" w:space="0" w:color="auto"/>
            </w:tcBorders>
          </w:tcPr>
          <w:p w:rsidR="00FE3259" w:rsidRPr="00235C1D" w:rsidRDefault="00FE3259">
            <w:pPr>
              <w:jc w:val="center"/>
              <w:rPr>
                <w:rFonts w:asciiTheme="minorHAnsi" w:hAnsiTheme="minorHAnsi"/>
                <w:b/>
                <w:i/>
                <w:snapToGrid w:val="0"/>
                <w:color w:val="000000"/>
                <w:sz w:val="22"/>
                <w:szCs w:val="22"/>
              </w:rPr>
            </w:pPr>
            <w:r w:rsidRPr="00235C1D">
              <w:rPr>
                <w:rFonts w:asciiTheme="minorHAnsi" w:hAnsiTheme="minorHAnsi"/>
                <w:b/>
                <w:i/>
                <w:snapToGrid w:val="0"/>
                <w:color w:val="000000"/>
                <w:sz w:val="22"/>
                <w:szCs w:val="22"/>
              </w:rPr>
              <w:t>Disagree</w:t>
            </w:r>
          </w:p>
        </w:tc>
        <w:tc>
          <w:tcPr>
            <w:tcW w:w="1073" w:type="dxa"/>
            <w:tcBorders>
              <w:top w:val="single" w:sz="12" w:space="0" w:color="auto"/>
              <w:bottom w:val="single" w:sz="6" w:space="0" w:color="auto"/>
            </w:tcBorders>
          </w:tcPr>
          <w:p w:rsidR="00FE3259" w:rsidRPr="00235C1D" w:rsidRDefault="00FE3259">
            <w:pPr>
              <w:jc w:val="center"/>
              <w:rPr>
                <w:rFonts w:asciiTheme="minorHAnsi" w:hAnsiTheme="minorHAnsi"/>
                <w:b/>
                <w:i/>
                <w:snapToGrid w:val="0"/>
                <w:color w:val="000000"/>
                <w:sz w:val="22"/>
                <w:szCs w:val="22"/>
              </w:rPr>
            </w:pPr>
            <w:r w:rsidRPr="00235C1D">
              <w:rPr>
                <w:rFonts w:asciiTheme="minorHAnsi" w:hAnsiTheme="minorHAnsi"/>
                <w:b/>
                <w:i/>
                <w:snapToGrid w:val="0"/>
                <w:color w:val="000000"/>
                <w:sz w:val="22"/>
                <w:szCs w:val="22"/>
              </w:rPr>
              <w:t>Strongly Disagree</w:t>
            </w:r>
          </w:p>
        </w:tc>
        <w:tc>
          <w:tcPr>
            <w:tcW w:w="1072" w:type="dxa"/>
            <w:tcBorders>
              <w:top w:val="single" w:sz="12" w:space="0" w:color="auto"/>
              <w:bottom w:val="single" w:sz="6" w:space="0" w:color="auto"/>
            </w:tcBorders>
          </w:tcPr>
          <w:p w:rsidR="00FE3259" w:rsidRPr="00235C1D" w:rsidRDefault="00FE3259">
            <w:pPr>
              <w:jc w:val="center"/>
              <w:rPr>
                <w:rFonts w:asciiTheme="minorHAnsi" w:hAnsiTheme="minorHAnsi"/>
                <w:b/>
                <w:i/>
                <w:snapToGrid w:val="0"/>
                <w:color w:val="000000"/>
                <w:sz w:val="22"/>
                <w:szCs w:val="22"/>
              </w:rPr>
            </w:pPr>
            <w:r w:rsidRPr="00235C1D">
              <w:rPr>
                <w:rFonts w:asciiTheme="minorHAnsi" w:hAnsiTheme="minorHAnsi"/>
                <w:b/>
                <w:i/>
                <w:snapToGrid w:val="0"/>
                <w:color w:val="000000"/>
                <w:sz w:val="22"/>
                <w:szCs w:val="22"/>
              </w:rPr>
              <w:t>Not Applicable</w:t>
            </w:r>
          </w:p>
        </w:tc>
        <w:tc>
          <w:tcPr>
            <w:tcW w:w="664" w:type="dxa"/>
            <w:tcBorders>
              <w:top w:val="single" w:sz="12" w:space="0" w:color="auto"/>
              <w:bottom w:val="single" w:sz="6" w:space="0" w:color="auto"/>
              <w:right w:val="single" w:sz="12" w:space="0" w:color="auto"/>
            </w:tcBorders>
          </w:tcPr>
          <w:p w:rsidR="00FE3259" w:rsidRPr="00235C1D" w:rsidRDefault="00FE3259">
            <w:pPr>
              <w:jc w:val="center"/>
              <w:rPr>
                <w:rFonts w:asciiTheme="minorHAnsi" w:hAnsiTheme="minorHAnsi"/>
                <w:b/>
                <w:i/>
                <w:snapToGrid w:val="0"/>
                <w:color w:val="000000"/>
                <w:sz w:val="22"/>
                <w:szCs w:val="22"/>
              </w:rPr>
            </w:pPr>
            <w:r w:rsidRPr="00235C1D">
              <w:rPr>
                <w:rFonts w:asciiTheme="minorHAnsi" w:hAnsiTheme="minorHAnsi"/>
                <w:b/>
                <w:i/>
                <w:snapToGrid w:val="0"/>
                <w:color w:val="000000"/>
                <w:sz w:val="22"/>
                <w:szCs w:val="22"/>
              </w:rPr>
              <w:t>Don't Know</w:t>
            </w:r>
          </w:p>
        </w:tc>
      </w:tr>
      <w:tr w:rsidR="00FE3259" w:rsidRPr="00235C1D" w:rsidTr="001F6B1E">
        <w:tblPrEx>
          <w:tblCellMar>
            <w:top w:w="0" w:type="dxa"/>
            <w:bottom w:w="0" w:type="dxa"/>
          </w:tblCellMar>
        </w:tblPrEx>
        <w:trPr>
          <w:trHeight w:val="485"/>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 xml:space="preserve">We prefer to drive our student to school rather than use the school bus </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485"/>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The district’s school bus system provides timely pick up and drop off service</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727"/>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 xml:space="preserve">When I contact the transportation office, I am treated courteously and receive accurate information in a reasonable amount of time </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485"/>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My students bus driver(s) are safe and courteous drivers</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485"/>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Transportation staff enforce disciplinary rules appropriately</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727"/>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I received a postcard in August with reasonably accurate transportation information for my student(s)</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485"/>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The school bus stop location is reasonable and appropriate for my age student(s)</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485"/>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 xml:space="preserve">The </w:t>
            </w:r>
            <w:r w:rsidR="007E64E2" w:rsidRPr="00235C1D">
              <w:rPr>
                <w:rFonts w:asciiTheme="minorHAnsi" w:hAnsiTheme="minorHAnsi"/>
                <w:snapToGrid w:val="0"/>
                <w:color w:val="000000"/>
                <w:sz w:val="22"/>
                <w:szCs w:val="22"/>
              </w:rPr>
              <w:t>(School District)</w:t>
            </w:r>
            <w:r w:rsidRPr="00235C1D">
              <w:rPr>
                <w:rFonts w:asciiTheme="minorHAnsi" w:hAnsiTheme="minorHAnsi"/>
                <w:snapToGrid w:val="0"/>
                <w:color w:val="000000"/>
                <w:sz w:val="22"/>
                <w:szCs w:val="22"/>
              </w:rPr>
              <w:t xml:space="preserve"> bus fleet is clean and well maintained</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485"/>
        </w:trPr>
        <w:tc>
          <w:tcPr>
            <w:tcW w:w="3602" w:type="dxa"/>
            <w:tcBorders>
              <w:top w:val="single" w:sz="6" w:space="0" w:color="auto"/>
              <w:left w:val="single" w:sz="12" w:space="0" w:color="auto"/>
              <w:bottom w:val="single" w:sz="6" w:space="0" w:color="auto"/>
            </w:tcBorders>
          </w:tcPr>
          <w:p w:rsidR="00FE3259" w:rsidRPr="00235C1D" w:rsidRDefault="00FE3259">
            <w:pPr>
              <w:rPr>
                <w:rFonts w:asciiTheme="minorHAnsi" w:hAnsiTheme="minorHAnsi"/>
                <w:snapToGrid w:val="0"/>
                <w:color w:val="000000"/>
                <w:sz w:val="22"/>
                <w:szCs w:val="22"/>
              </w:rPr>
            </w:pPr>
            <w:r w:rsidRPr="00235C1D">
              <w:rPr>
                <w:rFonts w:asciiTheme="minorHAnsi" w:hAnsiTheme="minorHAnsi"/>
                <w:snapToGrid w:val="0"/>
                <w:color w:val="000000"/>
                <w:sz w:val="22"/>
                <w:szCs w:val="22"/>
              </w:rPr>
              <w:t>Overall, I am satisfied with my students school bus transportation to and from school</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c>
          <w:tcPr>
            <w:tcW w:w="664" w:type="dxa"/>
            <w:tcBorders>
              <w:top w:val="single" w:sz="6" w:space="0" w:color="auto"/>
              <w:bottom w:val="single" w:sz="6" w:space="0" w:color="auto"/>
              <w:right w:val="single" w:sz="12" w:space="0" w:color="auto"/>
            </w:tcBorders>
          </w:tcPr>
          <w:p w:rsidR="00FE3259" w:rsidRPr="00235C1D" w:rsidRDefault="00FE3259">
            <w:pPr>
              <w:jc w:val="cente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p>
        </w:tc>
      </w:tr>
      <w:tr w:rsidR="00FE3259" w:rsidRPr="00235C1D" w:rsidTr="001F6B1E">
        <w:tblPrEx>
          <w:tblCellMar>
            <w:top w:w="0" w:type="dxa"/>
            <w:bottom w:w="0" w:type="dxa"/>
          </w:tblCellMar>
        </w:tblPrEx>
        <w:trPr>
          <w:trHeight w:val="642"/>
        </w:trPr>
        <w:tc>
          <w:tcPr>
            <w:tcW w:w="3602" w:type="dxa"/>
            <w:tcBorders>
              <w:top w:val="single" w:sz="6" w:space="0" w:color="auto"/>
              <w:left w:val="single" w:sz="12" w:space="0" w:color="auto"/>
            </w:tcBorders>
          </w:tcPr>
          <w:p w:rsidR="00FE3259" w:rsidRPr="00235C1D" w:rsidRDefault="00FE3259" w:rsidP="00235C1D">
            <w:pPr>
              <w:rPr>
                <w:rFonts w:asciiTheme="minorHAnsi" w:hAnsiTheme="minorHAnsi"/>
                <w:i/>
                <w:snapToGrid w:val="0"/>
                <w:color w:val="000000"/>
                <w:sz w:val="22"/>
                <w:szCs w:val="22"/>
              </w:rPr>
            </w:pPr>
            <w:r w:rsidRPr="00235C1D">
              <w:rPr>
                <w:rFonts w:asciiTheme="minorHAnsi" w:hAnsiTheme="minorHAnsi"/>
                <w:snapToGrid w:val="0"/>
                <w:color w:val="000000"/>
                <w:sz w:val="22"/>
                <w:szCs w:val="22"/>
              </w:rPr>
              <w:t>School (s) my student(s) atten</w:t>
            </w:r>
            <w:r w:rsidR="00235C1D">
              <w:rPr>
                <w:rFonts w:asciiTheme="minorHAnsi" w:hAnsiTheme="minorHAnsi"/>
                <w:snapToGrid w:val="0"/>
                <w:color w:val="000000"/>
                <w:sz w:val="22"/>
                <w:szCs w:val="22"/>
              </w:rPr>
              <w:t xml:space="preserve">d:  </w:t>
            </w:r>
            <w:r w:rsidRPr="00235C1D">
              <w:rPr>
                <w:rFonts w:asciiTheme="minorHAnsi" w:hAnsiTheme="minorHAnsi"/>
                <w:snapToGrid w:val="0"/>
                <w:color w:val="000000"/>
                <w:sz w:val="22"/>
                <w:szCs w:val="22"/>
              </w:rPr>
              <w:t xml:space="preserve"> </w:t>
            </w:r>
            <w:r w:rsidRPr="00235C1D">
              <w:rPr>
                <w:rFonts w:asciiTheme="minorHAnsi" w:hAnsiTheme="minorHAnsi"/>
                <w:i/>
                <w:snapToGrid w:val="0"/>
                <w:color w:val="000000"/>
                <w:sz w:val="22"/>
                <w:szCs w:val="22"/>
              </w:rPr>
              <w:t>(check all that apply)</w:t>
            </w:r>
          </w:p>
        </w:tc>
        <w:tc>
          <w:tcPr>
            <w:tcW w:w="1073" w:type="dxa"/>
            <w:tcBorders>
              <w:top w:val="single" w:sz="6" w:space="0" w:color="auto"/>
              <w:bottom w:val="single" w:sz="6" w:space="0" w:color="auto"/>
            </w:tcBorders>
          </w:tcPr>
          <w:p w:rsidR="00FE3259" w:rsidRPr="00235C1D" w:rsidRDefault="00FE3259" w:rsidP="00235C1D">
            <w:pP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r w:rsidR="00235C1D">
              <w:rPr>
                <w:rFonts w:asciiTheme="minorHAnsi" w:hAnsiTheme="minorHAnsi"/>
                <w:snapToGrid w:val="0"/>
                <w:color w:val="000000"/>
                <w:sz w:val="22"/>
                <w:szCs w:val="22"/>
              </w:rPr>
              <w:t xml:space="preserve"> </w:t>
            </w:r>
            <w:r w:rsidRPr="00235C1D">
              <w:rPr>
                <w:rFonts w:asciiTheme="minorHAnsi" w:hAnsiTheme="minorHAnsi"/>
                <w:snapToGrid w:val="0"/>
                <w:color w:val="000000"/>
                <w:sz w:val="22"/>
                <w:szCs w:val="22"/>
              </w:rPr>
              <w:t>Elem School</w:t>
            </w:r>
          </w:p>
        </w:tc>
        <w:tc>
          <w:tcPr>
            <w:tcW w:w="1073" w:type="dxa"/>
            <w:tcBorders>
              <w:top w:val="single" w:sz="6" w:space="0" w:color="auto"/>
              <w:bottom w:val="single" w:sz="6" w:space="0" w:color="auto"/>
            </w:tcBorders>
          </w:tcPr>
          <w:p w:rsidR="00FE3259" w:rsidRPr="00235C1D" w:rsidRDefault="00FE3259" w:rsidP="00235C1D">
            <w:pP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r w:rsidR="00235C1D">
              <w:rPr>
                <w:rFonts w:asciiTheme="minorHAnsi" w:hAnsiTheme="minorHAnsi"/>
                <w:snapToGrid w:val="0"/>
                <w:color w:val="000000"/>
                <w:sz w:val="22"/>
                <w:szCs w:val="22"/>
              </w:rPr>
              <w:t xml:space="preserve"> </w:t>
            </w:r>
            <w:r w:rsidRPr="00235C1D">
              <w:rPr>
                <w:rFonts w:asciiTheme="minorHAnsi" w:hAnsiTheme="minorHAnsi"/>
                <w:snapToGrid w:val="0"/>
                <w:color w:val="000000"/>
                <w:sz w:val="22"/>
                <w:szCs w:val="22"/>
              </w:rPr>
              <w:t>Middle  School</w:t>
            </w:r>
          </w:p>
        </w:tc>
        <w:tc>
          <w:tcPr>
            <w:tcW w:w="1073" w:type="dxa"/>
            <w:tcBorders>
              <w:top w:val="single" w:sz="6" w:space="0" w:color="auto"/>
              <w:bottom w:val="single" w:sz="6" w:space="0" w:color="auto"/>
            </w:tcBorders>
          </w:tcPr>
          <w:p w:rsidR="00FE3259" w:rsidRPr="00235C1D" w:rsidRDefault="00FE3259" w:rsidP="00235C1D">
            <w:pPr>
              <w:rPr>
                <w:rFonts w:asciiTheme="minorHAnsi" w:hAnsiTheme="minorHAnsi"/>
                <w:snapToGrid w:val="0"/>
                <w:color w:val="000000"/>
                <w:sz w:val="22"/>
                <w:szCs w:val="22"/>
              </w:rPr>
            </w:pPr>
            <w:r w:rsidRPr="00235C1D">
              <w:rPr>
                <w:rFonts w:asciiTheme="minorHAnsi" w:hAnsiTheme="minorHAnsi"/>
                <w:snapToGrid w:val="0"/>
                <w:color w:val="000000"/>
                <w:sz w:val="22"/>
                <w:szCs w:val="22"/>
              </w:rPr>
              <w:t> High School</w:t>
            </w:r>
          </w:p>
        </w:tc>
        <w:tc>
          <w:tcPr>
            <w:tcW w:w="1073" w:type="dxa"/>
            <w:tcBorders>
              <w:top w:val="single" w:sz="6" w:space="0" w:color="auto"/>
              <w:bottom w:val="single" w:sz="6" w:space="0" w:color="auto"/>
            </w:tcBorders>
          </w:tcPr>
          <w:p w:rsidR="00FE3259" w:rsidRPr="00235C1D" w:rsidRDefault="00FE3259" w:rsidP="00235C1D">
            <w:pP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r w:rsidR="00235C1D">
              <w:rPr>
                <w:rFonts w:asciiTheme="minorHAnsi" w:hAnsiTheme="minorHAnsi"/>
                <w:snapToGrid w:val="0"/>
                <w:color w:val="000000"/>
                <w:sz w:val="22"/>
                <w:szCs w:val="22"/>
              </w:rPr>
              <w:t xml:space="preserve"> </w:t>
            </w:r>
            <w:r w:rsidRPr="00235C1D">
              <w:rPr>
                <w:rFonts w:asciiTheme="minorHAnsi" w:hAnsiTheme="minorHAnsi"/>
                <w:snapToGrid w:val="0"/>
                <w:color w:val="000000"/>
                <w:sz w:val="22"/>
                <w:szCs w:val="22"/>
              </w:rPr>
              <w:t>Special Needs</w:t>
            </w:r>
          </w:p>
        </w:tc>
        <w:tc>
          <w:tcPr>
            <w:tcW w:w="1072" w:type="dxa"/>
            <w:tcBorders>
              <w:top w:val="single" w:sz="6" w:space="0" w:color="auto"/>
              <w:bottom w:val="single" w:sz="6" w:space="0" w:color="auto"/>
            </w:tcBorders>
          </w:tcPr>
          <w:p w:rsidR="00FE3259" w:rsidRPr="00235C1D" w:rsidRDefault="00FE3259" w:rsidP="00235C1D">
            <w:pPr>
              <w:rPr>
                <w:rFonts w:asciiTheme="minorHAnsi" w:hAnsiTheme="minorHAnsi"/>
                <w:snapToGrid w:val="0"/>
                <w:color w:val="000000"/>
                <w:sz w:val="22"/>
                <w:szCs w:val="22"/>
              </w:rPr>
            </w:pPr>
            <w:r w:rsidRPr="00235C1D">
              <w:rPr>
                <w:rFonts w:asciiTheme="minorHAnsi" w:hAnsiTheme="minorHAnsi"/>
                <w:snapToGrid w:val="0"/>
                <w:color w:val="000000"/>
                <w:sz w:val="22"/>
                <w:szCs w:val="22"/>
              </w:rPr>
              <w:t>Non-Public</w:t>
            </w:r>
            <w:bookmarkStart w:id="0" w:name="_GoBack"/>
            <w:bookmarkEnd w:id="0"/>
          </w:p>
        </w:tc>
        <w:tc>
          <w:tcPr>
            <w:tcW w:w="664" w:type="dxa"/>
            <w:tcBorders>
              <w:top w:val="single" w:sz="6" w:space="0" w:color="auto"/>
              <w:bottom w:val="single" w:sz="6" w:space="0" w:color="auto"/>
              <w:right w:val="single" w:sz="12" w:space="0" w:color="auto"/>
            </w:tcBorders>
          </w:tcPr>
          <w:p w:rsidR="00FE3259" w:rsidRPr="00235C1D" w:rsidRDefault="00FE3259" w:rsidP="00235C1D">
            <w:pPr>
              <w:rPr>
                <w:rFonts w:asciiTheme="minorHAnsi" w:hAnsiTheme="minorHAnsi"/>
                <w:snapToGrid w:val="0"/>
                <w:color w:val="000000"/>
                <w:sz w:val="22"/>
                <w:szCs w:val="22"/>
              </w:rPr>
            </w:pPr>
            <w:r w:rsidRPr="00235C1D">
              <w:rPr>
                <w:rFonts w:asciiTheme="minorHAnsi" w:hAnsiTheme="minorHAnsi"/>
                <w:snapToGrid w:val="0"/>
                <w:color w:val="000000"/>
                <w:sz w:val="22"/>
                <w:szCs w:val="22"/>
              </w:rPr>
              <w:t></w:t>
            </w:r>
            <w:r w:rsidR="00235C1D">
              <w:rPr>
                <w:rFonts w:asciiTheme="minorHAnsi" w:hAnsiTheme="minorHAnsi"/>
                <w:snapToGrid w:val="0"/>
                <w:color w:val="000000"/>
                <w:sz w:val="22"/>
                <w:szCs w:val="22"/>
              </w:rPr>
              <w:t xml:space="preserve"> </w:t>
            </w:r>
            <w:r w:rsidRPr="00235C1D">
              <w:rPr>
                <w:rFonts w:asciiTheme="minorHAnsi" w:hAnsiTheme="minorHAnsi"/>
                <w:snapToGrid w:val="0"/>
                <w:color w:val="000000"/>
                <w:sz w:val="22"/>
                <w:szCs w:val="22"/>
              </w:rPr>
              <w:t>Other</w:t>
            </w:r>
          </w:p>
        </w:tc>
      </w:tr>
      <w:tr w:rsidR="00FE3259" w:rsidRPr="00235C1D" w:rsidTr="00C04048">
        <w:tblPrEx>
          <w:tblCellMar>
            <w:top w:w="0" w:type="dxa"/>
            <w:bottom w:w="0" w:type="dxa"/>
          </w:tblCellMar>
        </w:tblPrEx>
        <w:trPr>
          <w:trHeight w:val="1695"/>
        </w:trPr>
        <w:tc>
          <w:tcPr>
            <w:tcW w:w="3602" w:type="dxa"/>
            <w:tcBorders>
              <w:top w:val="single" w:sz="6" w:space="0" w:color="auto"/>
              <w:left w:val="single" w:sz="12" w:space="0" w:color="auto"/>
              <w:bottom w:val="single" w:sz="12" w:space="0" w:color="auto"/>
            </w:tcBorders>
          </w:tcPr>
          <w:p w:rsidR="00FE3259" w:rsidRPr="00235C1D" w:rsidRDefault="00235C1D" w:rsidP="00235C1D">
            <w:pPr>
              <w:rPr>
                <w:rFonts w:asciiTheme="minorHAnsi" w:hAnsiTheme="minorHAnsi"/>
                <w:i/>
                <w:snapToGrid w:val="0"/>
                <w:color w:val="000000"/>
                <w:sz w:val="22"/>
                <w:szCs w:val="22"/>
              </w:rPr>
            </w:pPr>
            <w:r>
              <w:rPr>
                <w:rFonts w:asciiTheme="minorHAnsi" w:hAnsiTheme="minorHAnsi"/>
                <w:i/>
                <w:snapToGrid w:val="0"/>
                <w:color w:val="000000"/>
                <w:sz w:val="22"/>
                <w:szCs w:val="22"/>
              </w:rPr>
              <w:lastRenderedPageBreak/>
              <w:t>Other</w:t>
            </w:r>
            <w:r w:rsidR="00FE3259" w:rsidRPr="00235C1D">
              <w:rPr>
                <w:rFonts w:asciiTheme="minorHAnsi" w:hAnsiTheme="minorHAnsi"/>
                <w:i/>
                <w:snapToGrid w:val="0"/>
                <w:color w:val="000000"/>
                <w:sz w:val="22"/>
                <w:szCs w:val="22"/>
              </w:rPr>
              <w:t xml:space="preserve"> comments or suggestions:</w:t>
            </w:r>
          </w:p>
        </w:tc>
        <w:tc>
          <w:tcPr>
            <w:tcW w:w="1073" w:type="dxa"/>
            <w:tcBorders>
              <w:top w:val="single" w:sz="6" w:space="0" w:color="auto"/>
              <w:bottom w:val="single" w:sz="12" w:space="0" w:color="auto"/>
            </w:tcBorders>
          </w:tcPr>
          <w:p w:rsidR="00FE3259" w:rsidRPr="00235C1D" w:rsidRDefault="00FE3259">
            <w:pPr>
              <w:jc w:val="right"/>
              <w:rPr>
                <w:rFonts w:asciiTheme="minorHAnsi" w:hAnsiTheme="minorHAnsi"/>
                <w:snapToGrid w:val="0"/>
                <w:color w:val="000000"/>
                <w:sz w:val="22"/>
                <w:szCs w:val="22"/>
              </w:rPr>
            </w:pPr>
          </w:p>
        </w:tc>
        <w:tc>
          <w:tcPr>
            <w:tcW w:w="1073" w:type="dxa"/>
            <w:tcBorders>
              <w:top w:val="single" w:sz="6" w:space="0" w:color="auto"/>
              <w:bottom w:val="single" w:sz="12" w:space="0" w:color="auto"/>
            </w:tcBorders>
          </w:tcPr>
          <w:p w:rsidR="00FE3259" w:rsidRPr="00235C1D" w:rsidRDefault="00FE3259">
            <w:pPr>
              <w:jc w:val="right"/>
              <w:rPr>
                <w:rFonts w:asciiTheme="minorHAnsi" w:hAnsiTheme="minorHAnsi"/>
                <w:snapToGrid w:val="0"/>
                <w:color w:val="000000"/>
                <w:sz w:val="22"/>
                <w:szCs w:val="22"/>
              </w:rPr>
            </w:pPr>
          </w:p>
        </w:tc>
        <w:tc>
          <w:tcPr>
            <w:tcW w:w="1073" w:type="dxa"/>
            <w:tcBorders>
              <w:top w:val="single" w:sz="6" w:space="0" w:color="auto"/>
              <w:bottom w:val="single" w:sz="12" w:space="0" w:color="auto"/>
            </w:tcBorders>
          </w:tcPr>
          <w:p w:rsidR="00FE3259" w:rsidRPr="00235C1D" w:rsidRDefault="00FE3259">
            <w:pPr>
              <w:jc w:val="right"/>
              <w:rPr>
                <w:rFonts w:asciiTheme="minorHAnsi" w:hAnsiTheme="minorHAnsi"/>
                <w:snapToGrid w:val="0"/>
                <w:color w:val="000000"/>
                <w:sz w:val="22"/>
                <w:szCs w:val="22"/>
              </w:rPr>
            </w:pPr>
          </w:p>
        </w:tc>
        <w:tc>
          <w:tcPr>
            <w:tcW w:w="1073" w:type="dxa"/>
            <w:tcBorders>
              <w:top w:val="single" w:sz="6" w:space="0" w:color="auto"/>
              <w:bottom w:val="single" w:sz="12" w:space="0" w:color="auto"/>
            </w:tcBorders>
          </w:tcPr>
          <w:p w:rsidR="00FE3259" w:rsidRPr="00235C1D" w:rsidRDefault="00FE3259">
            <w:pPr>
              <w:jc w:val="right"/>
              <w:rPr>
                <w:rFonts w:asciiTheme="minorHAnsi" w:hAnsiTheme="minorHAnsi"/>
                <w:snapToGrid w:val="0"/>
                <w:color w:val="000000"/>
                <w:sz w:val="22"/>
                <w:szCs w:val="22"/>
              </w:rPr>
            </w:pPr>
          </w:p>
        </w:tc>
        <w:tc>
          <w:tcPr>
            <w:tcW w:w="1072" w:type="dxa"/>
            <w:tcBorders>
              <w:top w:val="single" w:sz="6" w:space="0" w:color="auto"/>
              <w:bottom w:val="single" w:sz="12" w:space="0" w:color="auto"/>
            </w:tcBorders>
          </w:tcPr>
          <w:p w:rsidR="00FE3259" w:rsidRPr="00235C1D" w:rsidRDefault="00FE3259">
            <w:pPr>
              <w:jc w:val="right"/>
              <w:rPr>
                <w:rFonts w:asciiTheme="minorHAnsi" w:hAnsiTheme="minorHAnsi"/>
                <w:snapToGrid w:val="0"/>
                <w:color w:val="000000"/>
                <w:sz w:val="22"/>
                <w:szCs w:val="22"/>
              </w:rPr>
            </w:pPr>
          </w:p>
        </w:tc>
        <w:tc>
          <w:tcPr>
            <w:tcW w:w="664" w:type="dxa"/>
            <w:tcBorders>
              <w:top w:val="single" w:sz="6" w:space="0" w:color="auto"/>
              <w:bottom w:val="single" w:sz="12" w:space="0" w:color="auto"/>
              <w:right w:val="single" w:sz="12" w:space="0" w:color="auto"/>
            </w:tcBorders>
          </w:tcPr>
          <w:p w:rsidR="00FE3259" w:rsidRPr="00235C1D" w:rsidRDefault="00FE3259">
            <w:pPr>
              <w:jc w:val="right"/>
              <w:rPr>
                <w:rFonts w:asciiTheme="minorHAnsi" w:hAnsiTheme="minorHAnsi"/>
                <w:snapToGrid w:val="0"/>
                <w:color w:val="000000"/>
                <w:sz w:val="22"/>
                <w:szCs w:val="22"/>
              </w:rPr>
            </w:pPr>
          </w:p>
        </w:tc>
      </w:tr>
    </w:tbl>
    <w:p w:rsidR="00FE3259" w:rsidRDefault="00FE3259">
      <w:pPr>
        <w:ind w:left="-90"/>
        <w:rPr>
          <w:rFonts w:asciiTheme="minorHAnsi" w:hAnsiTheme="minorHAnsi"/>
          <w:sz w:val="22"/>
          <w:szCs w:val="22"/>
        </w:rPr>
      </w:pPr>
    </w:p>
    <w:p w:rsidR="00235C1D" w:rsidRDefault="00235C1D" w:rsidP="00235C1D">
      <w:pPr>
        <w:rPr>
          <w:rFonts w:asciiTheme="minorHAnsi" w:hAnsiTheme="minorHAnsi" w:cs="Arial"/>
          <w:sz w:val="22"/>
          <w:szCs w:val="22"/>
        </w:rPr>
      </w:pPr>
      <w:r w:rsidRPr="00235C1D">
        <w:rPr>
          <w:rFonts w:asciiTheme="minorHAnsi" w:hAnsiTheme="minorHAnsi" w:cs="Arial"/>
          <w:sz w:val="22"/>
          <w:szCs w:val="22"/>
        </w:rPr>
        <w:t></w:t>
      </w:r>
      <w:r>
        <w:rPr>
          <w:rFonts w:asciiTheme="minorHAnsi" w:hAnsiTheme="minorHAnsi" w:cs="Arial"/>
          <w:sz w:val="22"/>
          <w:szCs w:val="22"/>
        </w:rPr>
        <w:t xml:space="preserve"> </w:t>
      </w:r>
      <w:r w:rsidRPr="00235C1D">
        <w:rPr>
          <w:rFonts w:asciiTheme="minorHAnsi" w:hAnsiTheme="minorHAnsi" w:cs="Arial"/>
          <w:sz w:val="22"/>
          <w:szCs w:val="22"/>
        </w:rPr>
        <w:t>Check here if you wish to be contacted regarding your comments. Otherwise, your name and telephone number</w:t>
      </w:r>
      <w:r>
        <w:rPr>
          <w:rFonts w:asciiTheme="minorHAnsi" w:hAnsiTheme="minorHAnsi" w:cs="Arial"/>
          <w:sz w:val="22"/>
          <w:szCs w:val="22"/>
        </w:rPr>
        <w:t xml:space="preserve"> are</w:t>
      </w:r>
      <w:r w:rsidRPr="00235C1D">
        <w:rPr>
          <w:rFonts w:asciiTheme="minorHAnsi" w:hAnsiTheme="minorHAnsi" w:cs="Arial"/>
          <w:sz w:val="22"/>
          <w:szCs w:val="22"/>
        </w:rPr>
        <w:t xml:space="preserve"> optional.</w:t>
      </w:r>
    </w:p>
    <w:p w:rsidR="00235C1D" w:rsidRPr="00235C1D" w:rsidRDefault="00235C1D" w:rsidP="00235C1D">
      <w:pPr>
        <w:rPr>
          <w:rFonts w:asciiTheme="minorHAnsi" w:hAnsiTheme="minorHAnsi" w:cs="Arial"/>
          <w:sz w:val="22"/>
          <w:szCs w:val="22"/>
        </w:rPr>
      </w:pPr>
    </w:p>
    <w:p w:rsidR="00235C1D" w:rsidRPr="00235C1D" w:rsidRDefault="00235C1D" w:rsidP="00235C1D">
      <w:pPr>
        <w:pStyle w:val="Header"/>
        <w:tabs>
          <w:tab w:val="clear" w:pos="4320"/>
          <w:tab w:val="clear" w:pos="8640"/>
        </w:tabs>
        <w:rPr>
          <w:rFonts w:asciiTheme="minorHAnsi" w:hAnsiTheme="minorHAnsi" w:cs="Arial"/>
          <w:sz w:val="22"/>
          <w:szCs w:val="22"/>
        </w:rPr>
      </w:pPr>
      <w:r w:rsidRPr="00235C1D">
        <w:rPr>
          <w:rFonts w:asciiTheme="minorHAnsi" w:hAnsiTheme="minorHAnsi" w:cs="Arial"/>
          <w:sz w:val="22"/>
          <w:szCs w:val="22"/>
        </w:rPr>
        <w:t>Name: _____________________________________________</w:t>
      </w:r>
      <w:r w:rsidRPr="00235C1D">
        <w:rPr>
          <w:rFonts w:asciiTheme="minorHAnsi" w:hAnsiTheme="minorHAnsi" w:cs="Arial"/>
          <w:sz w:val="22"/>
          <w:szCs w:val="22"/>
        </w:rPr>
        <w:tab/>
        <w:t>Telephone: _______________</w:t>
      </w:r>
    </w:p>
    <w:p w:rsidR="00235C1D" w:rsidRPr="00235C1D" w:rsidRDefault="00235C1D">
      <w:pPr>
        <w:ind w:left="-90"/>
        <w:rPr>
          <w:rFonts w:asciiTheme="minorHAnsi" w:hAnsiTheme="minorHAnsi"/>
          <w:sz w:val="22"/>
          <w:szCs w:val="22"/>
        </w:rPr>
      </w:pPr>
    </w:p>
    <w:sectPr w:rsidR="00235C1D" w:rsidRPr="00235C1D" w:rsidSect="00235C1D">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06" w:rsidRDefault="00B96006">
      <w:r>
        <w:separator/>
      </w:r>
    </w:p>
  </w:endnote>
  <w:endnote w:type="continuationSeparator" w:id="0">
    <w:p w:rsidR="00B96006" w:rsidRDefault="00B9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06" w:rsidRDefault="00B96006">
      <w:r>
        <w:separator/>
      </w:r>
    </w:p>
  </w:footnote>
  <w:footnote w:type="continuationSeparator" w:id="0">
    <w:p w:rsidR="00B96006" w:rsidRDefault="00B96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B5D2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CF"/>
    <w:rsid w:val="00003955"/>
    <w:rsid w:val="001F6B1E"/>
    <w:rsid w:val="00235C1D"/>
    <w:rsid w:val="002E1EF3"/>
    <w:rsid w:val="003975F9"/>
    <w:rsid w:val="003F34A0"/>
    <w:rsid w:val="0047469D"/>
    <w:rsid w:val="007514CF"/>
    <w:rsid w:val="007E64E2"/>
    <w:rsid w:val="008F1251"/>
    <w:rsid w:val="00B96006"/>
    <w:rsid w:val="00C04048"/>
    <w:rsid w:val="00CF2D8A"/>
    <w:rsid w:val="00E95305"/>
    <w:rsid w:val="00EA1871"/>
    <w:rsid w:val="00F50571"/>
    <w:rsid w:val="00FE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tabs>
        <w:tab w:val="left" w:pos="-720"/>
      </w:tabs>
      <w:suppressAutoHyphens/>
      <w:ind w:left="2160" w:hanging="2160"/>
      <w:jc w:val="center"/>
      <w:outlineLvl w:val="1"/>
    </w:pPr>
    <w:rPr>
      <w:spacing w:val="-3"/>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suppressAutoHyphens/>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BodyTextIndent">
    <w:name w:val="Body Text Indent"/>
    <w:basedOn w:val="Normal"/>
    <w:pPr>
      <w:ind w:left="1440" w:hanging="1440"/>
    </w:pPr>
    <w:rPr>
      <w:sz w:val="28"/>
    </w:rPr>
  </w:style>
  <w:style w:type="paragraph" w:styleId="BodyTextIndent2">
    <w:name w:val="Body Text Indent 2"/>
    <w:basedOn w:val="Normal"/>
    <w:pPr>
      <w:ind w:left="1440"/>
    </w:pPr>
    <w:rPr>
      <w:sz w:val="28"/>
    </w:rPr>
  </w:style>
  <w:style w:type="paragraph" w:styleId="BodyText2">
    <w:name w:val="Body Text 2"/>
    <w:basedOn w:val="Normal"/>
    <w:rPr>
      <w:sz w:val="24"/>
    </w:rPr>
  </w:style>
  <w:style w:type="paragraph" w:styleId="BalloonText">
    <w:name w:val="Balloon Text"/>
    <w:basedOn w:val="Normal"/>
    <w:link w:val="BalloonTextChar"/>
    <w:uiPriority w:val="99"/>
    <w:semiHidden/>
    <w:unhideWhenUsed/>
    <w:rsid w:val="00C04048"/>
    <w:rPr>
      <w:rFonts w:ascii="Tahoma" w:hAnsi="Tahoma" w:cs="Tahoma"/>
      <w:sz w:val="16"/>
      <w:szCs w:val="16"/>
    </w:rPr>
  </w:style>
  <w:style w:type="character" w:customStyle="1" w:styleId="BalloonTextChar">
    <w:name w:val="Balloon Text Char"/>
    <w:basedOn w:val="DefaultParagraphFont"/>
    <w:link w:val="BalloonText"/>
    <w:uiPriority w:val="99"/>
    <w:semiHidden/>
    <w:rsid w:val="00C04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tabs>
        <w:tab w:val="left" w:pos="-720"/>
      </w:tabs>
      <w:suppressAutoHyphens/>
      <w:ind w:left="2160" w:hanging="2160"/>
      <w:jc w:val="center"/>
      <w:outlineLvl w:val="1"/>
    </w:pPr>
    <w:rPr>
      <w:spacing w:val="-3"/>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u w:val="single"/>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s>
      <w:suppressAutoHyphens/>
      <w:jc w:val="both"/>
    </w:pPr>
    <w:rPr>
      <w:spacing w:val="-3"/>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BodyTextIndent">
    <w:name w:val="Body Text Indent"/>
    <w:basedOn w:val="Normal"/>
    <w:pPr>
      <w:ind w:left="1440" w:hanging="1440"/>
    </w:pPr>
    <w:rPr>
      <w:sz w:val="28"/>
    </w:rPr>
  </w:style>
  <w:style w:type="paragraph" w:styleId="BodyTextIndent2">
    <w:name w:val="Body Text Indent 2"/>
    <w:basedOn w:val="Normal"/>
    <w:pPr>
      <w:ind w:left="1440"/>
    </w:pPr>
    <w:rPr>
      <w:sz w:val="28"/>
    </w:rPr>
  </w:style>
  <w:style w:type="paragraph" w:styleId="BodyText2">
    <w:name w:val="Body Text 2"/>
    <w:basedOn w:val="Normal"/>
    <w:rPr>
      <w:sz w:val="24"/>
    </w:rPr>
  </w:style>
  <w:style w:type="paragraph" w:styleId="BalloonText">
    <w:name w:val="Balloon Text"/>
    <w:basedOn w:val="Normal"/>
    <w:link w:val="BalloonTextChar"/>
    <w:uiPriority w:val="99"/>
    <w:semiHidden/>
    <w:unhideWhenUsed/>
    <w:rsid w:val="00C04048"/>
    <w:rPr>
      <w:rFonts w:ascii="Tahoma" w:hAnsi="Tahoma" w:cs="Tahoma"/>
      <w:sz w:val="16"/>
      <w:szCs w:val="16"/>
    </w:rPr>
  </w:style>
  <w:style w:type="character" w:customStyle="1" w:styleId="BalloonTextChar">
    <w:name w:val="Balloon Text Char"/>
    <w:basedOn w:val="DefaultParagraphFont"/>
    <w:link w:val="BalloonText"/>
    <w:uiPriority w:val="99"/>
    <w:semiHidden/>
    <w:rsid w:val="00C0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PS%20Tran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PPS Trans Letterhead.dot</Template>
  <TotalTime>0</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Portage Public Schools</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LMarkham</dc:creator>
  <cp:lastModifiedBy>Pat Korloch</cp:lastModifiedBy>
  <cp:revision>2</cp:revision>
  <cp:lastPrinted>2009-03-31T18:44:00Z</cp:lastPrinted>
  <dcterms:created xsi:type="dcterms:W3CDTF">2014-11-11T17:33:00Z</dcterms:created>
  <dcterms:modified xsi:type="dcterms:W3CDTF">2014-11-11T17:33:00Z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317635923</vt:i4>
  </property>
  <property fmtid="{D5CDD505-2E9C-101B-9397-08002B2CF9AE}" pid="3" name="_EmailSubject">
    <vt:lpwstr>Library - Transportation</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