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1" w:rsidRPr="00CB7007" w:rsidRDefault="006F0B82" w:rsidP="00CB7007">
      <w:pPr>
        <w:jc w:val="center"/>
        <w:rPr>
          <w:rFonts w:asciiTheme="minorHAnsi" w:hAnsiTheme="minorHAnsi" w:cs="Arial"/>
          <w:b/>
          <w:szCs w:val="22"/>
        </w:rPr>
      </w:pPr>
      <w:r w:rsidRPr="00CB7007">
        <w:rPr>
          <w:rFonts w:asciiTheme="minorHAnsi" w:hAnsiTheme="minorHAnsi" w:cs="Arial"/>
          <w:b/>
          <w:szCs w:val="22"/>
        </w:rPr>
        <w:t>DIRECTOR – AREA TECHNICAL AND EDUCATION CENTER</w:t>
      </w:r>
    </w:p>
    <w:p w:rsidR="006F0B82" w:rsidRPr="00CB7007" w:rsidRDefault="006F0B82" w:rsidP="00CB700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F0B82" w:rsidRPr="00CB7007" w:rsidRDefault="006F0B82" w:rsidP="00CB7007">
      <w:pPr>
        <w:rPr>
          <w:rFonts w:asciiTheme="minorHAnsi" w:hAnsiTheme="minorHAnsi" w:cs="Arial"/>
          <w:b/>
          <w:sz w:val="22"/>
          <w:szCs w:val="22"/>
        </w:rPr>
      </w:pPr>
      <w:r w:rsidRPr="00CB7007">
        <w:rPr>
          <w:rFonts w:asciiTheme="minorHAnsi" w:hAnsiTheme="minorHAnsi" w:cs="Arial"/>
          <w:b/>
          <w:sz w:val="22"/>
          <w:szCs w:val="22"/>
        </w:rPr>
        <w:t>QUALIFICATIONS:</w:t>
      </w:r>
    </w:p>
    <w:p w:rsidR="006F0B82" w:rsidRPr="00CB7007" w:rsidRDefault="006F0B82" w:rsidP="00CB700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Master’s Degree in Education.</w:t>
      </w:r>
    </w:p>
    <w:p w:rsidR="006F0B82" w:rsidRPr="00CB7007" w:rsidRDefault="006F0B82" w:rsidP="00CB700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Certified Administrator by the State of Michigan or equivalent.</w:t>
      </w:r>
    </w:p>
    <w:p w:rsidR="006F0B82" w:rsidRPr="00CB7007" w:rsidRDefault="006F0B82" w:rsidP="00CB700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3-5 years of successful administrative experience in Education.</w:t>
      </w:r>
    </w:p>
    <w:p w:rsidR="006F0B82" w:rsidRPr="00CB7007" w:rsidRDefault="006F0B82" w:rsidP="00CB700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Possess demonstrated leadership and communication skills (written and oral).</w:t>
      </w:r>
    </w:p>
    <w:p w:rsidR="006F0B82" w:rsidRPr="00CB7007" w:rsidRDefault="006F0B82" w:rsidP="00CB700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Other attributes deemed important by the District (example, attendance record with previous employers, professional development activities, etc.).</w:t>
      </w:r>
    </w:p>
    <w:p w:rsidR="006F0B82" w:rsidRPr="00CB7007" w:rsidRDefault="006F0B82" w:rsidP="00CB700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Such alternatives to the above qualifications as the Board of Education may find appropriate and acceptable.</w:t>
      </w:r>
    </w:p>
    <w:p w:rsidR="006F0B82" w:rsidRPr="00CB7007" w:rsidRDefault="006F0B82" w:rsidP="00CB7007">
      <w:pPr>
        <w:rPr>
          <w:rFonts w:asciiTheme="minorHAnsi" w:hAnsiTheme="minorHAnsi" w:cs="Arial"/>
          <w:sz w:val="22"/>
          <w:szCs w:val="22"/>
        </w:rPr>
      </w:pPr>
    </w:p>
    <w:p w:rsidR="006F0B82" w:rsidRPr="00CB7007" w:rsidRDefault="006F0B82" w:rsidP="00CB7007">
      <w:p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b/>
          <w:sz w:val="22"/>
          <w:szCs w:val="22"/>
        </w:rPr>
        <w:t>REPORTS TO:</w:t>
      </w:r>
      <w:r w:rsidR="007D437B" w:rsidRPr="00CB7007">
        <w:rPr>
          <w:rFonts w:asciiTheme="minorHAnsi" w:hAnsiTheme="minorHAnsi" w:cs="Arial"/>
          <w:sz w:val="22"/>
          <w:szCs w:val="22"/>
        </w:rPr>
        <w:t xml:space="preserve"> </w:t>
      </w:r>
      <w:r w:rsidRPr="00CB7007">
        <w:rPr>
          <w:rFonts w:asciiTheme="minorHAnsi" w:hAnsiTheme="minorHAnsi" w:cs="Arial"/>
          <w:sz w:val="22"/>
          <w:szCs w:val="22"/>
        </w:rPr>
        <w:t>Superintendent and Assistant Superintendent</w:t>
      </w:r>
    </w:p>
    <w:p w:rsidR="006F0B82" w:rsidRPr="00CB7007" w:rsidRDefault="006F0B82" w:rsidP="00CB7007">
      <w:pPr>
        <w:rPr>
          <w:rFonts w:asciiTheme="minorHAnsi" w:hAnsiTheme="minorHAnsi" w:cs="Arial"/>
          <w:sz w:val="22"/>
          <w:szCs w:val="22"/>
        </w:rPr>
      </w:pPr>
    </w:p>
    <w:p w:rsidR="006F0B82" w:rsidRPr="00CB7007" w:rsidRDefault="006F0B82" w:rsidP="00CB7007">
      <w:p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b/>
          <w:sz w:val="22"/>
          <w:szCs w:val="22"/>
        </w:rPr>
        <w:t>JOB GOAL:</w:t>
      </w:r>
      <w:r w:rsidR="007D437B" w:rsidRPr="00CB7007">
        <w:rPr>
          <w:rFonts w:asciiTheme="minorHAnsi" w:hAnsiTheme="minorHAnsi" w:cs="Arial"/>
          <w:sz w:val="22"/>
          <w:szCs w:val="22"/>
        </w:rPr>
        <w:t xml:space="preserve"> </w:t>
      </w:r>
      <w:r w:rsidRPr="00CB7007">
        <w:rPr>
          <w:rFonts w:asciiTheme="minorHAnsi" w:hAnsiTheme="minorHAnsi" w:cs="Arial"/>
          <w:sz w:val="22"/>
          <w:szCs w:val="22"/>
        </w:rPr>
        <w:t>To provide leadership and overall administrati</w:t>
      </w:r>
      <w:r w:rsidR="007D437B" w:rsidRPr="00CB7007">
        <w:rPr>
          <w:rFonts w:asciiTheme="minorHAnsi" w:hAnsiTheme="minorHAnsi" w:cs="Arial"/>
          <w:sz w:val="22"/>
          <w:szCs w:val="22"/>
        </w:rPr>
        <w:t xml:space="preserve">on of the (School District/ISD) </w:t>
      </w:r>
      <w:r w:rsidR="00BE0163" w:rsidRPr="00CB7007">
        <w:rPr>
          <w:rFonts w:asciiTheme="minorHAnsi" w:hAnsiTheme="minorHAnsi" w:cs="Arial"/>
          <w:sz w:val="22"/>
          <w:szCs w:val="22"/>
        </w:rPr>
        <w:t xml:space="preserve">Area </w:t>
      </w:r>
      <w:r w:rsidRPr="00CB7007">
        <w:rPr>
          <w:rFonts w:asciiTheme="minorHAnsi" w:hAnsiTheme="minorHAnsi" w:cs="Arial"/>
          <w:sz w:val="22"/>
          <w:szCs w:val="22"/>
        </w:rPr>
        <w:t>Vocational-Technical Center.</w:t>
      </w:r>
    </w:p>
    <w:p w:rsidR="006F0B82" w:rsidRPr="00CB7007" w:rsidRDefault="006F0B82" w:rsidP="00CB7007">
      <w:pPr>
        <w:rPr>
          <w:rFonts w:asciiTheme="minorHAnsi" w:hAnsiTheme="minorHAnsi" w:cs="Arial"/>
          <w:sz w:val="22"/>
          <w:szCs w:val="22"/>
        </w:rPr>
      </w:pPr>
    </w:p>
    <w:p w:rsidR="006F0B82" w:rsidRPr="00CB7007" w:rsidRDefault="006F0B82" w:rsidP="00CB7007">
      <w:p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b/>
          <w:sz w:val="22"/>
          <w:szCs w:val="22"/>
        </w:rPr>
        <w:t>ESSENTIAL JOB FUNCTIONS:</w:t>
      </w:r>
    </w:p>
    <w:p w:rsidR="006F0B82" w:rsidRPr="00CB7007" w:rsidRDefault="00903AF7" w:rsidP="00CB700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Strong demonstrated interpersonal skills.</w:t>
      </w:r>
    </w:p>
    <w:p w:rsidR="00903AF7" w:rsidRPr="00CB7007" w:rsidRDefault="00903AF7" w:rsidP="00CB700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Ability to speak to individuals one-on-one and facilitate group discussions.</w:t>
      </w:r>
    </w:p>
    <w:p w:rsidR="00903AF7" w:rsidRPr="00CB7007" w:rsidRDefault="00903AF7" w:rsidP="00CB700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Valid Michigan Driver’s License.</w:t>
      </w:r>
    </w:p>
    <w:p w:rsidR="00903AF7" w:rsidRPr="00CB7007" w:rsidRDefault="00903AF7" w:rsidP="00CB700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Ability to drive between (School District/ISD) buildings, local school districts, and to workshops, meetings, and conferences throughout the state.</w:t>
      </w:r>
    </w:p>
    <w:p w:rsidR="00903AF7" w:rsidRPr="00CB7007" w:rsidRDefault="00903AF7" w:rsidP="00CB700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Must be able to lift, and move short distances, weights of up to 50 pounds.</w:t>
      </w:r>
    </w:p>
    <w:p w:rsidR="00903AF7" w:rsidRPr="00CB7007" w:rsidRDefault="00903AF7" w:rsidP="00CB700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Available to work 8:00 a.m. – 3:00 p.m. with occasional evenings or weekends.</w:t>
      </w:r>
    </w:p>
    <w:p w:rsidR="00903AF7" w:rsidRPr="00CB7007" w:rsidRDefault="00903AF7" w:rsidP="00CB7007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Maintain confidentiality of student records and information.</w:t>
      </w:r>
    </w:p>
    <w:p w:rsidR="00903AF7" w:rsidRPr="00CB7007" w:rsidRDefault="00903AF7" w:rsidP="00CB7007">
      <w:pPr>
        <w:rPr>
          <w:rFonts w:asciiTheme="minorHAnsi" w:hAnsiTheme="minorHAnsi" w:cs="Arial"/>
          <w:sz w:val="22"/>
          <w:szCs w:val="22"/>
        </w:rPr>
      </w:pPr>
    </w:p>
    <w:p w:rsidR="00903AF7" w:rsidRPr="00CB7007" w:rsidRDefault="00903AF7" w:rsidP="00CB7007">
      <w:p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903AF7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leadership in the hiring and development of staff at the Area Vocational-Technical Center.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leadership in the hiring and development of staff at the Area Vocational-Technical Center.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leadership in the implementation of student activities, discipline, and policies as it relates to the Area Vocational-Technical Center.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day-to-day supervision of all staff at the Area Vocational-Technical Center.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leadership in the planning and implementation of curriculum development.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in-service opportunities for instructional, support, and administrative personnel.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Administer an effective and timely system of teacher evaluation.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Develop and administer a system to measure student achievement and other data collection activities. To evaluate system performance.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leadership and coordination as it relates to building maintenance.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leadership in the planning and implementation of Citizen’s Advisory Committees for all Center programming.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leadership for the acquisition of new/used equipment and instructional supplies for all programming at the Area Vocational-Technical Center.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 xml:space="preserve">Act as a liaison </w:t>
      </w:r>
      <w:proofErr w:type="gramStart"/>
      <w:r w:rsidRPr="00CB7007">
        <w:rPr>
          <w:rFonts w:asciiTheme="minorHAnsi" w:hAnsiTheme="minorHAnsi" w:cs="Arial"/>
          <w:sz w:val="22"/>
          <w:szCs w:val="22"/>
        </w:rPr>
        <w:t>between the local Secondary Principal</w:t>
      </w:r>
      <w:proofErr w:type="gramEnd"/>
      <w:r w:rsidRPr="00CB7007">
        <w:rPr>
          <w:rFonts w:asciiTheme="minorHAnsi" w:hAnsiTheme="minorHAnsi" w:cs="Arial"/>
          <w:sz w:val="22"/>
          <w:szCs w:val="22"/>
        </w:rPr>
        <w:t>’s Group and the Area Vocational-Technical Center.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lastRenderedPageBreak/>
        <w:t>Provide assistance to local districts as it relates to recruitment and public relations strategies.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Provide leadership in the planning and implementation of all activities as it relates to the Student Services Center at the Area Vocational-Technical Center.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Initiate activities necessary for the coordination and articulation of programs and services between and among secondary and post-secondary institutions to train adults as well as youth.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Act as a liaison person between the Vocational-Technical Center and business and industry as it relates to training opportunities.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Maintain membership in various civic and professional organizations and keep informed of new educational methods and trends through advanced study, attending conferences and seminars, professional literature and other appropriate methods.</w:t>
      </w:r>
    </w:p>
    <w:p w:rsidR="0032608F" w:rsidRPr="00CB7007" w:rsidRDefault="0032608F" w:rsidP="00CB700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sz w:val="22"/>
          <w:szCs w:val="22"/>
        </w:rPr>
        <w:t>All other duties to be assigned by the Superintendent as appropriate.</w:t>
      </w:r>
    </w:p>
    <w:p w:rsidR="0032608F" w:rsidRPr="00CB7007" w:rsidRDefault="0032608F" w:rsidP="00CB7007">
      <w:pPr>
        <w:rPr>
          <w:rFonts w:asciiTheme="minorHAnsi" w:hAnsiTheme="minorHAnsi" w:cs="Arial"/>
          <w:sz w:val="22"/>
          <w:szCs w:val="22"/>
        </w:rPr>
      </w:pPr>
    </w:p>
    <w:p w:rsidR="009D73EE" w:rsidRPr="00CB7007" w:rsidRDefault="009D73EE" w:rsidP="00CB7007">
      <w:p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b/>
          <w:sz w:val="22"/>
          <w:szCs w:val="22"/>
        </w:rPr>
        <w:t>TERMS OF EMPLOYMENT:</w:t>
      </w:r>
      <w:r w:rsidR="007D437B" w:rsidRPr="00CB700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B7007">
        <w:rPr>
          <w:rFonts w:asciiTheme="minorHAnsi" w:hAnsiTheme="minorHAnsi" w:cs="Arial"/>
          <w:sz w:val="22"/>
          <w:szCs w:val="22"/>
        </w:rPr>
        <w:t xml:space="preserve">Twelve (12) month year. </w:t>
      </w:r>
      <w:proofErr w:type="gramStart"/>
      <w:r w:rsidRPr="00CB7007">
        <w:rPr>
          <w:rFonts w:asciiTheme="minorHAnsi" w:hAnsiTheme="minorHAnsi" w:cs="Arial"/>
          <w:sz w:val="22"/>
          <w:szCs w:val="22"/>
        </w:rPr>
        <w:t>Salary and work year to be established by the Board of Education.</w:t>
      </w:r>
      <w:proofErr w:type="gramEnd"/>
    </w:p>
    <w:p w:rsidR="009D73EE" w:rsidRPr="00CB7007" w:rsidRDefault="009D73EE" w:rsidP="00CB7007">
      <w:pPr>
        <w:rPr>
          <w:rFonts w:asciiTheme="minorHAnsi" w:hAnsiTheme="minorHAnsi" w:cs="Arial"/>
          <w:sz w:val="22"/>
          <w:szCs w:val="22"/>
        </w:rPr>
      </w:pPr>
    </w:p>
    <w:p w:rsidR="009D73EE" w:rsidRPr="00CB7007" w:rsidRDefault="009D73EE" w:rsidP="00CB7007">
      <w:pPr>
        <w:rPr>
          <w:rFonts w:asciiTheme="minorHAnsi" w:hAnsiTheme="minorHAnsi" w:cs="Arial"/>
          <w:sz w:val="22"/>
          <w:szCs w:val="22"/>
        </w:rPr>
      </w:pPr>
      <w:r w:rsidRPr="00CB7007">
        <w:rPr>
          <w:rFonts w:asciiTheme="minorHAnsi" w:hAnsiTheme="minorHAnsi" w:cs="Arial"/>
          <w:b/>
          <w:sz w:val="22"/>
          <w:szCs w:val="22"/>
        </w:rPr>
        <w:t>EVALUATION:</w:t>
      </w:r>
      <w:r w:rsidR="007D437B" w:rsidRPr="00CB700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B7007">
        <w:rPr>
          <w:rFonts w:asciiTheme="minorHAnsi" w:hAnsiTheme="minorHAnsi" w:cs="Arial"/>
          <w:sz w:val="22"/>
          <w:szCs w:val="22"/>
        </w:rPr>
        <w:t>Performance of this job will be evaluated in accordance with the provisions of the Board of Education’s Policy on Evaluation of Administrative Personnel.</w:t>
      </w:r>
      <w:bookmarkStart w:id="0" w:name="_GoBack"/>
      <w:bookmarkEnd w:id="0"/>
    </w:p>
    <w:sectPr w:rsidR="009D73EE" w:rsidRPr="00CB7007" w:rsidSect="007D437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C0" w:rsidRDefault="006F64C0">
      <w:r>
        <w:separator/>
      </w:r>
    </w:p>
  </w:endnote>
  <w:endnote w:type="continuationSeparator" w:id="0">
    <w:p w:rsidR="006F64C0" w:rsidRDefault="006F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A3" w:rsidRDefault="005129A3" w:rsidP="006F0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9A3" w:rsidRDefault="00512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A3" w:rsidRDefault="005129A3" w:rsidP="006F0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007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9A3" w:rsidRDefault="00512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C0" w:rsidRDefault="006F64C0">
      <w:r>
        <w:separator/>
      </w:r>
    </w:p>
  </w:footnote>
  <w:footnote w:type="continuationSeparator" w:id="0">
    <w:p w:rsidR="006F64C0" w:rsidRDefault="006F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CC3"/>
    <w:multiLevelType w:val="hybridMultilevel"/>
    <w:tmpl w:val="1C4C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72B9"/>
    <w:multiLevelType w:val="hybridMultilevel"/>
    <w:tmpl w:val="8BE6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01CC"/>
    <w:multiLevelType w:val="hybridMultilevel"/>
    <w:tmpl w:val="1CD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42BE5"/>
    <w:multiLevelType w:val="hybridMultilevel"/>
    <w:tmpl w:val="89C0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1018"/>
    <w:multiLevelType w:val="hybridMultilevel"/>
    <w:tmpl w:val="4586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F3BDC"/>
    <w:multiLevelType w:val="hybridMultilevel"/>
    <w:tmpl w:val="63E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32608F"/>
    <w:rsid w:val="005129A3"/>
    <w:rsid w:val="006F0B82"/>
    <w:rsid w:val="006F64C0"/>
    <w:rsid w:val="007D437B"/>
    <w:rsid w:val="00804ED7"/>
    <w:rsid w:val="00903AF7"/>
    <w:rsid w:val="009606B3"/>
    <w:rsid w:val="009D73EE"/>
    <w:rsid w:val="00BE0163"/>
    <w:rsid w:val="00C54F81"/>
    <w:rsid w:val="00C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F0B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F0B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– AREA TECHNICAL AND EDUCATION CENTER</vt:lpstr>
    </vt:vector>
  </TitlesOfParts>
  <Company>MSBO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– AREA TECHNICAL AND EDUCATION CENTER</dc:title>
  <dc:creator>tblackmer</dc:creator>
  <cp:lastModifiedBy>Pat Korloch</cp:lastModifiedBy>
  <cp:revision>2</cp:revision>
  <dcterms:created xsi:type="dcterms:W3CDTF">2014-12-09T21:51:00Z</dcterms:created>
  <dcterms:modified xsi:type="dcterms:W3CDTF">2014-12-09T21:51:00Z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-1422082285</vt:i4>
  </property>
  <property fmtid="{D5CDD505-2E9C-101B-9397-08002B2CF9AE}" pid="3" name="_EmailSubject">
    <vt:lpwstr>Library - 11 more position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