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F9" w:rsidRPr="00291426" w:rsidRDefault="00932AF4" w:rsidP="00291426">
      <w:pPr>
        <w:pStyle w:val="PlainText"/>
        <w:jc w:val="center"/>
        <w:rPr>
          <w:rFonts w:asciiTheme="minorHAnsi" w:hAnsiTheme="minorHAnsi" w:cs="Arial"/>
          <w:b/>
          <w:sz w:val="24"/>
          <w:szCs w:val="22"/>
        </w:rPr>
      </w:pPr>
      <w:r w:rsidRPr="00291426">
        <w:rPr>
          <w:rFonts w:asciiTheme="minorHAnsi" w:hAnsiTheme="minorHAnsi" w:cs="Arial"/>
          <w:b/>
          <w:sz w:val="24"/>
          <w:szCs w:val="22"/>
        </w:rPr>
        <w:t>PURCHASING AND ADMINISTRATIVAE SERVICES DIRECTOR</w:t>
      </w:r>
    </w:p>
    <w:p w:rsidR="00932AF4" w:rsidRPr="00291426" w:rsidRDefault="00932AF4" w:rsidP="00291426">
      <w:pPr>
        <w:pStyle w:val="PlainText"/>
        <w:rPr>
          <w:rFonts w:asciiTheme="minorHAnsi" w:hAnsiTheme="minorHAnsi" w:cs="Arial"/>
          <w:sz w:val="22"/>
          <w:szCs w:val="22"/>
        </w:rPr>
      </w:pPr>
      <w:bookmarkStart w:id="0" w:name="_GoBack"/>
      <w:bookmarkEnd w:id="0"/>
    </w:p>
    <w:p w:rsidR="00932AF4" w:rsidRPr="00291426" w:rsidRDefault="004056FA" w:rsidP="00291426">
      <w:pPr>
        <w:pStyle w:val="PlainText"/>
        <w:rPr>
          <w:rFonts w:asciiTheme="minorHAnsi" w:hAnsiTheme="minorHAnsi" w:cs="Arial"/>
          <w:sz w:val="22"/>
          <w:szCs w:val="22"/>
        </w:rPr>
      </w:pPr>
      <w:r w:rsidRPr="00291426">
        <w:rPr>
          <w:rFonts w:asciiTheme="minorHAnsi" w:hAnsiTheme="minorHAnsi" w:cs="Arial"/>
          <w:b/>
          <w:sz w:val="22"/>
          <w:szCs w:val="22"/>
        </w:rPr>
        <w:t>Immediate Supervisor</w:t>
      </w:r>
      <w:r w:rsidR="00932AF4" w:rsidRPr="00291426">
        <w:rPr>
          <w:rFonts w:asciiTheme="minorHAnsi" w:hAnsiTheme="minorHAnsi" w:cs="Arial"/>
          <w:b/>
          <w:sz w:val="22"/>
          <w:szCs w:val="22"/>
        </w:rPr>
        <w:t>:</w:t>
      </w:r>
      <w:r w:rsidRPr="00291426">
        <w:rPr>
          <w:rFonts w:asciiTheme="minorHAnsi" w:hAnsiTheme="minorHAnsi" w:cs="Arial"/>
          <w:b/>
          <w:sz w:val="22"/>
          <w:szCs w:val="22"/>
        </w:rPr>
        <w:t xml:space="preserve"> </w:t>
      </w:r>
      <w:r w:rsidR="00932AF4" w:rsidRPr="00291426">
        <w:rPr>
          <w:rFonts w:asciiTheme="minorHAnsi" w:hAnsiTheme="minorHAnsi" w:cs="Arial"/>
          <w:sz w:val="22"/>
          <w:szCs w:val="22"/>
        </w:rPr>
        <w:t>Superintendent of Finance Business Administration &amp;Treasurer</w:t>
      </w:r>
    </w:p>
    <w:p w:rsidR="00932AF4" w:rsidRPr="00291426" w:rsidRDefault="00932AF4" w:rsidP="00291426">
      <w:pPr>
        <w:pStyle w:val="PlainText"/>
        <w:rPr>
          <w:rFonts w:asciiTheme="minorHAnsi" w:hAnsiTheme="minorHAnsi" w:cs="Arial"/>
          <w:sz w:val="22"/>
          <w:szCs w:val="22"/>
        </w:rPr>
      </w:pPr>
    </w:p>
    <w:p w:rsidR="00932AF4" w:rsidRPr="00291426" w:rsidRDefault="004056FA" w:rsidP="00291426">
      <w:pPr>
        <w:pStyle w:val="PlainText"/>
        <w:rPr>
          <w:rFonts w:asciiTheme="minorHAnsi" w:hAnsiTheme="minorHAnsi" w:cs="Arial"/>
          <w:sz w:val="22"/>
          <w:szCs w:val="22"/>
        </w:rPr>
      </w:pPr>
      <w:r w:rsidRPr="00291426">
        <w:rPr>
          <w:rFonts w:asciiTheme="minorHAnsi" w:hAnsiTheme="minorHAnsi" w:cs="Arial"/>
          <w:b/>
          <w:sz w:val="22"/>
          <w:szCs w:val="22"/>
        </w:rPr>
        <w:t>Division</w:t>
      </w:r>
      <w:r w:rsidR="00932AF4" w:rsidRPr="00291426">
        <w:rPr>
          <w:rFonts w:asciiTheme="minorHAnsi" w:hAnsiTheme="minorHAnsi" w:cs="Arial"/>
          <w:b/>
          <w:sz w:val="22"/>
          <w:szCs w:val="22"/>
        </w:rPr>
        <w:t>:</w:t>
      </w:r>
      <w:r w:rsidRPr="00291426">
        <w:rPr>
          <w:rFonts w:asciiTheme="minorHAnsi" w:hAnsiTheme="minorHAnsi" w:cs="Arial"/>
          <w:sz w:val="22"/>
          <w:szCs w:val="22"/>
        </w:rPr>
        <w:t xml:space="preserve"> </w:t>
      </w:r>
      <w:r w:rsidR="00932AF4" w:rsidRPr="00291426">
        <w:rPr>
          <w:rFonts w:asciiTheme="minorHAnsi" w:hAnsiTheme="minorHAnsi" w:cs="Arial"/>
          <w:sz w:val="22"/>
          <w:szCs w:val="22"/>
        </w:rPr>
        <w:t>Finance-Business Administration Pur</w:t>
      </w:r>
      <w:r w:rsidRPr="00291426">
        <w:rPr>
          <w:rFonts w:asciiTheme="minorHAnsi" w:hAnsiTheme="minorHAnsi" w:cs="Arial"/>
          <w:sz w:val="22"/>
          <w:szCs w:val="22"/>
        </w:rPr>
        <w:t xml:space="preserve">chasing &amp; Administrative </w:t>
      </w:r>
      <w:r w:rsidR="00932AF4" w:rsidRPr="00291426">
        <w:rPr>
          <w:rFonts w:asciiTheme="minorHAnsi" w:hAnsiTheme="minorHAnsi" w:cs="Arial"/>
          <w:sz w:val="22"/>
          <w:szCs w:val="22"/>
        </w:rPr>
        <w:tab/>
        <w:t>Services</w:t>
      </w:r>
    </w:p>
    <w:p w:rsidR="00932AF4" w:rsidRPr="00291426" w:rsidRDefault="00932AF4" w:rsidP="00291426">
      <w:pPr>
        <w:pStyle w:val="PlainText"/>
        <w:rPr>
          <w:rFonts w:asciiTheme="minorHAnsi" w:hAnsiTheme="minorHAnsi" w:cs="Arial"/>
          <w:sz w:val="22"/>
          <w:szCs w:val="22"/>
        </w:rPr>
      </w:pPr>
    </w:p>
    <w:p w:rsidR="00932AF4" w:rsidRPr="00291426" w:rsidRDefault="004056FA" w:rsidP="00291426">
      <w:pPr>
        <w:pStyle w:val="PlainText"/>
        <w:rPr>
          <w:rFonts w:asciiTheme="minorHAnsi" w:hAnsiTheme="minorHAnsi" w:cs="Arial"/>
          <w:sz w:val="22"/>
          <w:szCs w:val="22"/>
        </w:rPr>
      </w:pPr>
      <w:r w:rsidRPr="00291426">
        <w:rPr>
          <w:rFonts w:asciiTheme="minorHAnsi" w:hAnsiTheme="minorHAnsi" w:cs="Arial"/>
          <w:b/>
          <w:sz w:val="22"/>
          <w:szCs w:val="22"/>
        </w:rPr>
        <w:t>Group</w:t>
      </w:r>
      <w:r w:rsidR="00932AF4" w:rsidRPr="00291426">
        <w:rPr>
          <w:rFonts w:asciiTheme="minorHAnsi" w:hAnsiTheme="minorHAnsi" w:cs="Arial"/>
          <w:b/>
          <w:sz w:val="22"/>
          <w:szCs w:val="22"/>
        </w:rPr>
        <w:t>:</w:t>
      </w:r>
      <w:r w:rsidRPr="00291426">
        <w:rPr>
          <w:rFonts w:asciiTheme="minorHAnsi" w:hAnsiTheme="minorHAnsi" w:cs="Arial"/>
          <w:b/>
          <w:sz w:val="22"/>
          <w:szCs w:val="22"/>
        </w:rPr>
        <w:t xml:space="preserve"> </w:t>
      </w:r>
      <w:r w:rsidR="00932AF4" w:rsidRPr="00291426">
        <w:rPr>
          <w:rFonts w:asciiTheme="minorHAnsi" w:hAnsiTheme="minorHAnsi" w:cs="Arial"/>
          <w:sz w:val="22"/>
          <w:szCs w:val="22"/>
        </w:rPr>
        <w:t>Administration and Supervisory Personnel</w:t>
      </w:r>
    </w:p>
    <w:p w:rsidR="00932AF4" w:rsidRPr="00291426" w:rsidRDefault="00932AF4" w:rsidP="00291426">
      <w:pPr>
        <w:pStyle w:val="PlainText"/>
        <w:rPr>
          <w:rFonts w:asciiTheme="minorHAnsi" w:hAnsiTheme="minorHAnsi" w:cs="Arial"/>
          <w:sz w:val="22"/>
          <w:szCs w:val="22"/>
        </w:rPr>
      </w:pPr>
    </w:p>
    <w:p w:rsidR="002464F9" w:rsidRPr="00291426" w:rsidRDefault="004056FA" w:rsidP="00291426">
      <w:pPr>
        <w:pStyle w:val="PlainText"/>
        <w:rPr>
          <w:rFonts w:asciiTheme="minorHAnsi" w:hAnsiTheme="minorHAnsi" w:cs="Arial"/>
          <w:sz w:val="22"/>
          <w:szCs w:val="22"/>
        </w:rPr>
      </w:pPr>
      <w:r w:rsidRPr="00291426">
        <w:rPr>
          <w:rFonts w:asciiTheme="minorHAnsi" w:hAnsiTheme="minorHAnsi" w:cs="Arial"/>
          <w:b/>
          <w:sz w:val="22"/>
          <w:szCs w:val="22"/>
        </w:rPr>
        <w:t>Function</w:t>
      </w:r>
      <w:r w:rsidR="00932AF4" w:rsidRPr="00291426">
        <w:rPr>
          <w:rFonts w:asciiTheme="minorHAnsi" w:hAnsiTheme="minorHAnsi" w:cs="Arial"/>
          <w:b/>
          <w:sz w:val="22"/>
          <w:szCs w:val="22"/>
        </w:rPr>
        <w:t>:</w:t>
      </w:r>
      <w:r w:rsidRPr="00291426">
        <w:rPr>
          <w:rFonts w:asciiTheme="minorHAnsi" w:hAnsiTheme="minorHAnsi" w:cs="Arial"/>
          <w:b/>
          <w:sz w:val="22"/>
          <w:szCs w:val="22"/>
        </w:rPr>
        <w:t xml:space="preserve"> </w:t>
      </w:r>
      <w:r w:rsidR="002464F9" w:rsidRPr="00291426">
        <w:rPr>
          <w:rFonts w:asciiTheme="minorHAnsi" w:hAnsiTheme="minorHAnsi" w:cs="Arial"/>
          <w:sz w:val="22"/>
          <w:szCs w:val="22"/>
        </w:rPr>
        <w:t>Plans, organizes, directs, and controls the Purchasing and Administrative Services Department. Purchasing and Administrative Services is responsible for providing centralized purchasing and warehousing services, including comprehensive inventory control; property contents management; forms management; staff cafeteria services, and centralized printing, duplicating, and mail services. The Director serves as a senior member of the Division of Finance-Business Administration and provides functional guidance to management and the Board in the area of purchasing and administrative services in the various divisions, departments, sections, and offices of the Board.</w:t>
      </w:r>
    </w:p>
    <w:p w:rsidR="002464F9" w:rsidRPr="00291426" w:rsidRDefault="002464F9" w:rsidP="00291426">
      <w:pPr>
        <w:pStyle w:val="PlainText"/>
        <w:rPr>
          <w:rFonts w:asciiTheme="minorHAnsi" w:hAnsiTheme="minorHAnsi" w:cs="Arial"/>
          <w:sz w:val="22"/>
          <w:szCs w:val="22"/>
        </w:rPr>
      </w:pPr>
    </w:p>
    <w:p w:rsidR="002464F9" w:rsidRPr="00291426" w:rsidRDefault="004056FA" w:rsidP="00291426">
      <w:pPr>
        <w:pStyle w:val="PlainText"/>
        <w:rPr>
          <w:rFonts w:asciiTheme="minorHAnsi" w:hAnsiTheme="minorHAnsi" w:cs="Arial"/>
          <w:b/>
          <w:sz w:val="22"/>
          <w:szCs w:val="22"/>
        </w:rPr>
      </w:pPr>
      <w:r w:rsidRPr="00291426">
        <w:rPr>
          <w:rFonts w:asciiTheme="minorHAnsi" w:hAnsiTheme="minorHAnsi" w:cs="Arial"/>
          <w:b/>
          <w:sz w:val="22"/>
          <w:szCs w:val="22"/>
        </w:rPr>
        <w:t>Duties</w:t>
      </w:r>
      <w:r w:rsidR="00932AF4" w:rsidRPr="00291426">
        <w:rPr>
          <w:rFonts w:asciiTheme="minorHAnsi" w:hAnsiTheme="minorHAnsi" w:cs="Arial"/>
          <w:b/>
          <w:sz w:val="22"/>
          <w:szCs w:val="22"/>
        </w:rPr>
        <w:t>:</w:t>
      </w:r>
    </w:p>
    <w:p w:rsidR="002464F9" w:rsidRPr="00291426" w:rsidRDefault="002464F9" w:rsidP="00291426">
      <w:pPr>
        <w:pStyle w:val="PlainText"/>
        <w:numPr>
          <w:ilvl w:val="0"/>
          <w:numId w:val="5"/>
        </w:numPr>
        <w:ind w:left="0" w:firstLine="0"/>
        <w:rPr>
          <w:rFonts w:asciiTheme="minorHAnsi" w:hAnsiTheme="minorHAnsi" w:cs="Arial"/>
          <w:sz w:val="22"/>
          <w:szCs w:val="22"/>
        </w:rPr>
      </w:pPr>
      <w:r w:rsidRPr="00291426">
        <w:rPr>
          <w:rFonts w:asciiTheme="minorHAnsi" w:hAnsiTheme="minorHAnsi" w:cs="Arial"/>
          <w:sz w:val="22"/>
          <w:szCs w:val="22"/>
        </w:rPr>
        <w:t>Establishes objectives, formulates policy and program, and sets standards in the area of Purchasing and Administrative Services.</w:t>
      </w:r>
    </w:p>
    <w:p w:rsidR="002464F9" w:rsidRPr="00291426" w:rsidRDefault="002464F9" w:rsidP="00291426">
      <w:pPr>
        <w:pStyle w:val="PlainText"/>
        <w:numPr>
          <w:ilvl w:val="0"/>
          <w:numId w:val="5"/>
        </w:numPr>
        <w:ind w:left="0" w:firstLine="0"/>
        <w:rPr>
          <w:rFonts w:asciiTheme="minorHAnsi" w:hAnsiTheme="minorHAnsi" w:cs="Arial"/>
          <w:sz w:val="22"/>
          <w:szCs w:val="22"/>
        </w:rPr>
      </w:pPr>
      <w:r w:rsidRPr="00291426">
        <w:rPr>
          <w:rFonts w:asciiTheme="minorHAnsi" w:hAnsiTheme="minorHAnsi" w:cs="Arial"/>
          <w:sz w:val="22"/>
          <w:szCs w:val="22"/>
        </w:rPr>
        <w:t xml:space="preserve">Subject to the approval of the Superintendent, determines the organizational structure within </w:t>
      </w:r>
      <w:r w:rsidR="00932AF4" w:rsidRPr="00291426">
        <w:rPr>
          <w:rFonts w:asciiTheme="minorHAnsi" w:hAnsiTheme="minorHAnsi" w:cs="Arial"/>
          <w:sz w:val="22"/>
          <w:szCs w:val="22"/>
        </w:rPr>
        <w:tab/>
      </w:r>
      <w:r w:rsidRPr="00291426">
        <w:rPr>
          <w:rFonts w:asciiTheme="minorHAnsi" w:hAnsiTheme="minorHAnsi" w:cs="Arial"/>
          <w:sz w:val="22"/>
          <w:szCs w:val="22"/>
        </w:rPr>
        <w:t>Purchasing and Administrative Services. Coordinates organizational activities and develops effective lines of communication.</w:t>
      </w:r>
    </w:p>
    <w:p w:rsidR="002464F9" w:rsidRPr="00291426" w:rsidRDefault="002464F9" w:rsidP="00291426">
      <w:pPr>
        <w:pStyle w:val="PlainText"/>
        <w:numPr>
          <w:ilvl w:val="0"/>
          <w:numId w:val="5"/>
        </w:numPr>
        <w:ind w:left="0" w:firstLine="0"/>
        <w:rPr>
          <w:rFonts w:asciiTheme="minorHAnsi" w:hAnsiTheme="minorHAnsi" w:cs="Arial"/>
          <w:sz w:val="22"/>
          <w:szCs w:val="22"/>
        </w:rPr>
      </w:pPr>
      <w:r w:rsidRPr="00291426">
        <w:rPr>
          <w:rFonts w:asciiTheme="minorHAnsi" w:hAnsiTheme="minorHAnsi" w:cs="Arial"/>
          <w:sz w:val="22"/>
          <w:szCs w:val="22"/>
        </w:rPr>
        <w:t>Selects or approves the selection of staff for the Department. Establishes standards of performance, directs staff training, and monitors an overall personnel program. Provides leadership to the Department to foster staff morale, productivity, and staff development</w:t>
      </w:r>
      <w:r w:rsidR="00932AF4" w:rsidRPr="00291426">
        <w:rPr>
          <w:rFonts w:asciiTheme="minorHAnsi" w:hAnsiTheme="minorHAnsi" w:cs="Arial"/>
          <w:sz w:val="22"/>
          <w:szCs w:val="22"/>
        </w:rPr>
        <w:t>.</w:t>
      </w:r>
    </w:p>
    <w:p w:rsidR="002464F9" w:rsidRPr="00291426" w:rsidRDefault="002464F9" w:rsidP="00291426">
      <w:pPr>
        <w:pStyle w:val="PlainText"/>
        <w:numPr>
          <w:ilvl w:val="0"/>
          <w:numId w:val="5"/>
        </w:numPr>
        <w:ind w:left="0" w:firstLine="0"/>
        <w:rPr>
          <w:rFonts w:asciiTheme="minorHAnsi" w:hAnsiTheme="minorHAnsi" w:cs="Arial"/>
          <w:sz w:val="22"/>
          <w:szCs w:val="22"/>
        </w:rPr>
      </w:pPr>
      <w:r w:rsidRPr="00291426">
        <w:rPr>
          <w:rFonts w:asciiTheme="minorHAnsi" w:hAnsiTheme="minorHAnsi" w:cs="Arial"/>
          <w:sz w:val="22"/>
          <w:szCs w:val="22"/>
        </w:rPr>
        <w:t>Directs the preparation of the budget for the Department, and controls approved budgets. Also directs Department's assistance as required in preparation of other budgets for the Board including costs of resources.</w:t>
      </w:r>
    </w:p>
    <w:p w:rsidR="002464F9" w:rsidRPr="00291426" w:rsidRDefault="002464F9" w:rsidP="00291426">
      <w:pPr>
        <w:pStyle w:val="PlainText"/>
        <w:numPr>
          <w:ilvl w:val="0"/>
          <w:numId w:val="5"/>
        </w:numPr>
        <w:ind w:left="0" w:firstLine="0"/>
        <w:rPr>
          <w:rFonts w:asciiTheme="minorHAnsi" w:hAnsiTheme="minorHAnsi" w:cs="Arial"/>
          <w:sz w:val="22"/>
          <w:szCs w:val="22"/>
        </w:rPr>
      </w:pPr>
      <w:r w:rsidRPr="00291426">
        <w:rPr>
          <w:rFonts w:asciiTheme="minorHAnsi" w:hAnsiTheme="minorHAnsi" w:cs="Arial"/>
          <w:sz w:val="22"/>
          <w:szCs w:val="22"/>
        </w:rPr>
        <w:t>Provides for administrative controls such as reports and audits. Develops systems and ensures maintenance of proper records for the Department. Prepares reports, analyses, and special projects as required.</w:t>
      </w:r>
    </w:p>
    <w:p w:rsidR="002464F9" w:rsidRPr="00291426" w:rsidRDefault="002464F9" w:rsidP="00291426">
      <w:pPr>
        <w:pStyle w:val="PlainText"/>
        <w:numPr>
          <w:ilvl w:val="0"/>
          <w:numId w:val="5"/>
        </w:numPr>
        <w:ind w:left="0" w:firstLine="0"/>
        <w:rPr>
          <w:rFonts w:asciiTheme="minorHAnsi" w:hAnsiTheme="minorHAnsi" w:cs="Arial"/>
          <w:sz w:val="22"/>
          <w:szCs w:val="22"/>
        </w:rPr>
      </w:pPr>
      <w:r w:rsidRPr="00291426">
        <w:rPr>
          <w:rFonts w:asciiTheme="minorHAnsi" w:hAnsiTheme="minorHAnsi" w:cs="Arial"/>
          <w:sz w:val="22"/>
          <w:szCs w:val="22"/>
        </w:rPr>
        <w:t>Develops liaison with other divisions and departments of the Board and outside agencies to foster good public relations and promote use of the Department Serves on boards or committees as required; may be expected to assume leadership role depending on circumstances.</w:t>
      </w:r>
    </w:p>
    <w:p w:rsidR="002464F9" w:rsidRPr="00291426" w:rsidRDefault="002464F9" w:rsidP="00291426">
      <w:pPr>
        <w:pStyle w:val="PlainText"/>
        <w:numPr>
          <w:ilvl w:val="0"/>
          <w:numId w:val="5"/>
        </w:numPr>
        <w:ind w:left="0" w:firstLine="0"/>
        <w:rPr>
          <w:rFonts w:asciiTheme="minorHAnsi" w:hAnsiTheme="minorHAnsi" w:cs="Arial"/>
          <w:sz w:val="22"/>
          <w:szCs w:val="22"/>
        </w:rPr>
      </w:pPr>
      <w:r w:rsidRPr="00291426">
        <w:rPr>
          <w:rFonts w:asciiTheme="minorHAnsi" w:hAnsiTheme="minorHAnsi" w:cs="Arial"/>
          <w:sz w:val="22"/>
          <w:szCs w:val="22"/>
        </w:rPr>
        <w:t>May perform the duties of Superintendent or his delegate as required.</w:t>
      </w:r>
    </w:p>
    <w:p w:rsidR="002464F9" w:rsidRPr="00291426" w:rsidRDefault="002464F9" w:rsidP="00291426">
      <w:pPr>
        <w:pStyle w:val="PlainText"/>
        <w:numPr>
          <w:ilvl w:val="0"/>
          <w:numId w:val="5"/>
        </w:numPr>
        <w:ind w:left="0" w:firstLine="0"/>
        <w:rPr>
          <w:rFonts w:asciiTheme="minorHAnsi" w:hAnsiTheme="minorHAnsi" w:cs="Arial"/>
          <w:sz w:val="22"/>
          <w:szCs w:val="22"/>
        </w:rPr>
      </w:pPr>
      <w:r w:rsidRPr="00291426">
        <w:rPr>
          <w:rFonts w:asciiTheme="minorHAnsi" w:hAnsiTheme="minorHAnsi" w:cs="Arial"/>
          <w:sz w:val="22"/>
          <w:szCs w:val="22"/>
        </w:rPr>
        <w:t>Performs other related duties as required.</w:t>
      </w:r>
    </w:p>
    <w:p w:rsidR="00932AF4" w:rsidRPr="00291426" w:rsidRDefault="00932AF4" w:rsidP="00291426">
      <w:pPr>
        <w:pStyle w:val="PlainText"/>
        <w:rPr>
          <w:rFonts w:asciiTheme="minorHAnsi" w:hAnsiTheme="minorHAnsi" w:cs="Arial"/>
          <w:sz w:val="22"/>
          <w:szCs w:val="22"/>
        </w:rPr>
      </w:pPr>
    </w:p>
    <w:p w:rsidR="002464F9" w:rsidRPr="00291426" w:rsidRDefault="004056FA" w:rsidP="00291426">
      <w:pPr>
        <w:pStyle w:val="PlainText"/>
        <w:rPr>
          <w:rFonts w:asciiTheme="minorHAnsi" w:hAnsiTheme="minorHAnsi" w:cs="Arial"/>
          <w:sz w:val="22"/>
          <w:szCs w:val="22"/>
        </w:rPr>
      </w:pPr>
      <w:r w:rsidRPr="00291426">
        <w:rPr>
          <w:rFonts w:asciiTheme="minorHAnsi" w:hAnsiTheme="minorHAnsi" w:cs="Arial"/>
          <w:b/>
          <w:sz w:val="22"/>
          <w:szCs w:val="22"/>
        </w:rPr>
        <w:t>Qualifications</w:t>
      </w:r>
      <w:r w:rsidR="00932AF4" w:rsidRPr="00291426">
        <w:rPr>
          <w:rFonts w:asciiTheme="minorHAnsi" w:hAnsiTheme="minorHAnsi" w:cs="Arial"/>
          <w:b/>
          <w:sz w:val="22"/>
          <w:szCs w:val="22"/>
        </w:rPr>
        <w:t>:</w:t>
      </w:r>
    </w:p>
    <w:p w:rsidR="007B3AEA" w:rsidRPr="00291426" w:rsidRDefault="007B3AEA" w:rsidP="00291426">
      <w:pPr>
        <w:pStyle w:val="PlainText"/>
        <w:numPr>
          <w:ilvl w:val="0"/>
          <w:numId w:val="6"/>
        </w:numPr>
        <w:ind w:left="0" w:firstLine="0"/>
        <w:rPr>
          <w:rFonts w:asciiTheme="minorHAnsi" w:hAnsiTheme="minorHAnsi" w:cs="Arial"/>
          <w:sz w:val="22"/>
          <w:szCs w:val="22"/>
        </w:rPr>
      </w:pPr>
      <w:r w:rsidRPr="00291426">
        <w:rPr>
          <w:rFonts w:asciiTheme="minorHAnsi" w:hAnsiTheme="minorHAnsi" w:cs="Arial"/>
          <w:sz w:val="22"/>
          <w:szCs w:val="22"/>
        </w:rPr>
        <w:t>A university degree i</w:t>
      </w:r>
      <w:r w:rsidR="002464F9" w:rsidRPr="00291426">
        <w:rPr>
          <w:rFonts w:asciiTheme="minorHAnsi" w:hAnsiTheme="minorHAnsi" w:cs="Arial"/>
          <w:sz w:val="22"/>
          <w:szCs w:val="22"/>
        </w:rPr>
        <w:t>n Commerce or Business Administration, or Professional Purchaser's Certificate.</w:t>
      </w:r>
    </w:p>
    <w:p w:rsidR="007B3AEA" w:rsidRPr="00291426" w:rsidRDefault="002464F9" w:rsidP="00291426">
      <w:pPr>
        <w:pStyle w:val="PlainText"/>
        <w:numPr>
          <w:ilvl w:val="0"/>
          <w:numId w:val="6"/>
        </w:numPr>
        <w:ind w:left="0" w:firstLine="0"/>
        <w:rPr>
          <w:rFonts w:asciiTheme="minorHAnsi" w:hAnsiTheme="minorHAnsi" w:cs="Arial"/>
          <w:sz w:val="22"/>
          <w:szCs w:val="22"/>
        </w:rPr>
      </w:pPr>
      <w:r w:rsidRPr="00291426">
        <w:rPr>
          <w:rFonts w:asciiTheme="minorHAnsi" w:hAnsiTheme="minorHAnsi" w:cs="Arial"/>
          <w:sz w:val="22"/>
          <w:szCs w:val="22"/>
        </w:rPr>
        <w:t>7-10 years of diversified supervisory experience.</w:t>
      </w:r>
    </w:p>
    <w:p w:rsidR="007B3AEA" w:rsidRPr="00291426" w:rsidRDefault="002464F9" w:rsidP="00291426">
      <w:pPr>
        <w:pStyle w:val="PlainText"/>
        <w:numPr>
          <w:ilvl w:val="0"/>
          <w:numId w:val="6"/>
        </w:numPr>
        <w:ind w:left="0" w:firstLine="0"/>
        <w:rPr>
          <w:rFonts w:asciiTheme="minorHAnsi" w:hAnsiTheme="minorHAnsi" w:cs="Arial"/>
          <w:sz w:val="22"/>
          <w:szCs w:val="22"/>
        </w:rPr>
      </w:pPr>
      <w:r w:rsidRPr="00291426">
        <w:rPr>
          <w:rFonts w:asciiTheme="minorHAnsi" w:hAnsiTheme="minorHAnsi" w:cs="Arial"/>
          <w:sz w:val="22"/>
          <w:szCs w:val="22"/>
        </w:rPr>
        <w:t>Demonstrated organizational, administrative, and leadership abilities.</w:t>
      </w:r>
    </w:p>
    <w:p w:rsidR="007B3AEA" w:rsidRPr="00291426" w:rsidRDefault="002464F9" w:rsidP="00291426">
      <w:pPr>
        <w:pStyle w:val="PlainText"/>
        <w:numPr>
          <w:ilvl w:val="0"/>
          <w:numId w:val="6"/>
        </w:numPr>
        <w:ind w:left="0" w:firstLine="0"/>
        <w:rPr>
          <w:rFonts w:asciiTheme="minorHAnsi" w:hAnsiTheme="minorHAnsi" w:cs="Arial"/>
          <w:sz w:val="22"/>
          <w:szCs w:val="22"/>
        </w:rPr>
      </w:pPr>
      <w:r w:rsidRPr="00291426">
        <w:rPr>
          <w:rFonts w:asciiTheme="minorHAnsi" w:hAnsiTheme="minorHAnsi" w:cs="Arial"/>
          <w:sz w:val="22"/>
          <w:szCs w:val="22"/>
        </w:rPr>
        <w:t>Possession of verbal and written communication skills.</w:t>
      </w:r>
    </w:p>
    <w:p w:rsidR="007B3AEA" w:rsidRPr="00291426" w:rsidRDefault="002464F9" w:rsidP="00291426">
      <w:pPr>
        <w:pStyle w:val="PlainText"/>
        <w:numPr>
          <w:ilvl w:val="0"/>
          <w:numId w:val="6"/>
        </w:numPr>
        <w:ind w:left="0" w:firstLine="0"/>
        <w:rPr>
          <w:rFonts w:asciiTheme="minorHAnsi" w:hAnsiTheme="minorHAnsi" w:cs="Arial"/>
          <w:sz w:val="22"/>
          <w:szCs w:val="22"/>
        </w:rPr>
      </w:pPr>
      <w:r w:rsidRPr="00291426">
        <w:rPr>
          <w:rFonts w:asciiTheme="minorHAnsi" w:hAnsiTheme="minorHAnsi" w:cs="Arial"/>
          <w:sz w:val="22"/>
          <w:szCs w:val="22"/>
        </w:rPr>
        <w:t>Strong public relations skills.</w:t>
      </w:r>
    </w:p>
    <w:p w:rsidR="002464F9" w:rsidRPr="00291426" w:rsidRDefault="002464F9" w:rsidP="00291426">
      <w:pPr>
        <w:pStyle w:val="PlainText"/>
        <w:numPr>
          <w:ilvl w:val="0"/>
          <w:numId w:val="6"/>
        </w:numPr>
        <w:ind w:left="0" w:firstLine="0"/>
        <w:rPr>
          <w:rFonts w:asciiTheme="minorHAnsi" w:hAnsiTheme="minorHAnsi" w:cs="Arial"/>
          <w:sz w:val="22"/>
          <w:szCs w:val="22"/>
        </w:rPr>
      </w:pPr>
      <w:r w:rsidRPr="00291426">
        <w:rPr>
          <w:rFonts w:asciiTheme="minorHAnsi" w:hAnsiTheme="minorHAnsi" w:cs="Arial"/>
          <w:sz w:val="22"/>
          <w:szCs w:val="22"/>
        </w:rPr>
        <w:t>Personal suitability.</w:t>
      </w:r>
    </w:p>
    <w:sectPr w:rsidR="002464F9" w:rsidRPr="00291426" w:rsidSect="00932A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A0" w:rsidRDefault="006502A0" w:rsidP="006502A0">
      <w:r>
        <w:separator/>
      </w:r>
    </w:p>
  </w:endnote>
  <w:endnote w:type="continuationSeparator" w:id="0">
    <w:p w:rsidR="006502A0" w:rsidRDefault="006502A0" w:rsidP="0065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A0" w:rsidRDefault="006502A0" w:rsidP="006502A0">
      <w:r>
        <w:separator/>
      </w:r>
    </w:p>
  </w:footnote>
  <w:footnote w:type="continuationSeparator" w:id="0">
    <w:p w:rsidR="006502A0" w:rsidRDefault="006502A0" w:rsidP="0065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94" w:rsidRPr="00932AF4" w:rsidRDefault="006A2F94" w:rsidP="00932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977"/>
    <w:multiLevelType w:val="hybridMultilevel"/>
    <w:tmpl w:val="5590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A5BA2"/>
    <w:multiLevelType w:val="hybridMultilevel"/>
    <w:tmpl w:val="44C8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60C48"/>
    <w:multiLevelType w:val="hybridMultilevel"/>
    <w:tmpl w:val="BBE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57C"/>
    <w:multiLevelType w:val="hybridMultilevel"/>
    <w:tmpl w:val="CFBE3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9C2C44"/>
    <w:multiLevelType w:val="hybridMultilevel"/>
    <w:tmpl w:val="B2A62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970C39"/>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EA"/>
    <w:rsid w:val="00034BEE"/>
    <w:rsid w:val="000359EE"/>
    <w:rsid w:val="000E309B"/>
    <w:rsid w:val="002464F9"/>
    <w:rsid w:val="00291426"/>
    <w:rsid w:val="00292725"/>
    <w:rsid w:val="004056FA"/>
    <w:rsid w:val="006502A0"/>
    <w:rsid w:val="006A2F94"/>
    <w:rsid w:val="006A2FBF"/>
    <w:rsid w:val="007B3AEA"/>
    <w:rsid w:val="00932AF4"/>
    <w:rsid w:val="00CA1BEF"/>
    <w:rsid w:val="00F5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5726A"/>
    <w:rPr>
      <w:rFonts w:ascii="Courier New" w:hAnsi="Courier New"/>
    </w:rPr>
  </w:style>
  <w:style w:type="paragraph" w:styleId="DocumentMap">
    <w:name w:val="Document Map"/>
    <w:basedOn w:val="Normal"/>
    <w:semiHidden/>
    <w:rsid w:val="00F5726A"/>
    <w:pPr>
      <w:shd w:val="clear" w:color="auto" w:fill="000080"/>
    </w:pPr>
    <w:rPr>
      <w:rFonts w:ascii="Tahoma" w:hAnsi="Tahoma"/>
    </w:rPr>
  </w:style>
  <w:style w:type="paragraph" w:styleId="Header">
    <w:name w:val="header"/>
    <w:basedOn w:val="Normal"/>
    <w:rsid w:val="007B3AEA"/>
    <w:pPr>
      <w:tabs>
        <w:tab w:val="center" w:pos="4320"/>
        <w:tab w:val="right" w:pos="8640"/>
      </w:tabs>
    </w:pPr>
  </w:style>
  <w:style w:type="paragraph" w:styleId="Footer">
    <w:name w:val="footer"/>
    <w:basedOn w:val="Normal"/>
    <w:rsid w:val="007B3AEA"/>
    <w:pPr>
      <w:tabs>
        <w:tab w:val="center" w:pos="4320"/>
        <w:tab w:val="right" w:pos="8640"/>
      </w:tabs>
    </w:pPr>
  </w:style>
  <w:style w:type="paragraph" w:styleId="BalloonText">
    <w:name w:val="Balloon Text"/>
    <w:basedOn w:val="Normal"/>
    <w:semiHidden/>
    <w:rsid w:val="00292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5726A"/>
    <w:rPr>
      <w:rFonts w:ascii="Courier New" w:hAnsi="Courier New"/>
    </w:rPr>
  </w:style>
  <w:style w:type="paragraph" w:styleId="DocumentMap">
    <w:name w:val="Document Map"/>
    <w:basedOn w:val="Normal"/>
    <w:semiHidden/>
    <w:rsid w:val="00F5726A"/>
    <w:pPr>
      <w:shd w:val="clear" w:color="auto" w:fill="000080"/>
    </w:pPr>
    <w:rPr>
      <w:rFonts w:ascii="Tahoma" w:hAnsi="Tahoma"/>
    </w:rPr>
  </w:style>
  <w:style w:type="paragraph" w:styleId="Header">
    <w:name w:val="header"/>
    <w:basedOn w:val="Normal"/>
    <w:rsid w:val="007B3AEA"/>
    <w:pPr>
      <w:tabs>
        <w:tab w:val="center" w:pos="4320"/>
        <w:tab w:val="right" w:pos="8640"/>
      </w:tabs>
    </w:pPr>
  </w:style>
  <w:style w:type="paragraph" w:styleId="Footer">
    <w:name w:val="footer"/>
    <w:basedOn w:val="Normal"/>
    <w:rsid w:val="007B3AEA"/>
    <w:pPr>
      <w:tabs>
        <w:tab w:val="center" w:pos="4320"/>
        <w:tab w:val="right" w:pos="8640"/>
      </w:tabs>
    </w:pPr>
  </w:style>
  <w:style w:type="paragraph" w:styleId="BalloonText">
    <w:name w:val="Balloon Text"/>
    <w:basedOn w:val="Normal"/>
    <w:semiHidden/>
    <w:rsid w:val="00292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 Allaire</dc:creator>
  <cp:lastModifiedBy>Pat Korloch</cp:lastModifiedBy>
  <cp:revision>2</cp:revision>
  <cp:lastPrinted>2008-01-09T12:40:00Z</cp:lastPrinted>
  <dcterms:created xsi:type="dcterms:W3CDTF">2014-12-08T17:16:00Z</dcterms:created>
  <dcterms:modified xsi:type="dcterms:W3CDTF">2014-12-08T17:16:00Z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750769291</vt:i4>
  </property>
  <property fmtid="{D5CDD505-2E9C-101B-9397-08002B2CF9AE}" pid="3" name="_EmailSubject">
    <vt:lpwstr>Library - 14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