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720"/>
        <w:gridCol w:w="1980"/>
        <w:gridCol w:w="1800"/>
        <w:gridCol w:w="180"/>
        <w:gridCol w:w="5220"/>
      </w:tblGrid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bookmarkStart w:id="0" w:name="_GoBack"/>
          <w:bookmarkEnd w:id="0"/>
          <w:p w:rsidR="00B55B78" w:rsidRPr="001114C0" w:rsidRDefault="00186958" w:rsidP="001114C0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114C0">
              <w:rPr>
                <w:rFonts w:asciiTheme="minorHAnsi" w:hAnsiTheme="minorHAnsi" w:cs="Arial"/>
                <w:b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b/>
                <w:szCs w:val="22"/>
              </w:rPr>
            </w:r>
            <w:r w:rsidRPr="001114C0">
              <w:rPr>
                <w:rFonts w:asciiTheme="minorHAnsi" w:hAnsiTheme="minorHAnsi" w:cs="Arial"/>
                <w:b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b/>
                <w:noProof/>
                <w:szCs w:val="22"/>
              </w:rPr>
              <w:t>Director Of Business Services</w:t>
            </w:r>
            <w:r w:rsidRPr="001114C0">
              <w:rPr>
                <w:rFonts w:asciiTheme="minorHAnsi" w:hAnsiTheme="minorHAnsi" w:cs="Arial"/>
                <w:b/>
                <w:szCs w:val="22"/>
              </w:rPr>
              <w:fldChar w:fldCharType="end"/>
            </w:r>
            <w:bookmarkEnd w:id="1"/>
          </w:p>
        </w:tc>
      </w:tr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B55B78" w:rsidRPr="001114C0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Position Goal(s)/Summary:</w:t>
            </w:r>
          </w:p>
        </w:tc>
      </w:tr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gridSpan w:val="5"/>
            <w:tcBorders>
              <w:left w:val="nil"/>
              <w:right w:val="nil"/>
            </w:tcBorders>
          </w:tcPr>
          <w:p w:rsidR="00B55B78" w:rsidRPr="001114C0" w:rsidRDefault="00186958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Provide leadership in developing, achieving and maintaining quality business services for local districts and the</w:t>
            </w:r>
            <w:r w:rsidR="00DC4F47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(</w:t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School District</w:t>
            </w:r>
            <w:r w:rsidR="00DC4F47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)</w:t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.  To lead the business and financial operations for the school district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B55B78" w:rsidRPr="001114C0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Supervision:</w:t>
            </w:r>
          </w:p>
        </w:tc>
      </w:tr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B55B78" w:rsidRPr="001114C0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 xml:space="preserve">Reports to:      </w:t>
            </w:r>
            <w:bookmarkStart w:id="3" w:name="Text3"/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bookmarkStart w:id="4" w:name="Text4"/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noProof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Superintendent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fldChar w:fldCharType="end"/>
            </w:r>
            <w:bookmarkEnd w:id="4"/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B55B78" w:rsidRPr="001114C0" w:rsidTr="007C38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00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B55B78" w:rsidRPr="001114C0" w:rsidRDefault="00186958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 xml:space="preserve">Supervises:    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Business Coordinator, Accounting Assistants, Custodial and Maintenance Staff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680" w:type="dxa"/>
            <w:gridSpan w:val="4"/>
            <w:tcBorders>
              <w:right w:val="nil"/>
            </w:tcBorders>
            <w:shd w:val="clear" w:color="auto" w:fill="CCCCCC"/>
            <w:vAlign w:val="center"/>
          </w:tcPr>
          <w:p w:rsidR="00186958" w:rsidRPr="001114C0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Key Responsibilities:</w:t>
            </w:r>
          </w:p>
        </w:tc>
        <w:tc>
          <w:tcPr>
            <w:tcW w:w="5220" w:type="dxa"/>
            <w:tcBorders>
              <w:left w:val="nil"/>
            </w:tcBorders>
            <w:shd w:val="clear" w:color="auto" w:fill="CCCCCC"/>
            <w:vAlign w:val="center"/>
          </w:tcPr>
          <w:p w:rsidR="00186958" w:rsidRPr="001114C0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Evidence of Performance: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680" w:type="dxa"/>
            <w:gridSpan w:val="4"/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Maintain a high level of professionalism in the administration of all programs, and create a positive imag</w:t>
            </w:r>
            <w:r w:rsidR="00DC4F47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e of the (District)</w:t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to the general public while insuring quality programming for all students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20" w:type="dxa"/>
          </w:tcPr>
          <w:p w:rsidR="00F45051" w:rsidRPr="001114C0" w:rsidRDefault="004A027A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45051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Cooperatively work with representatives at the Michigan Department of Education and  community agencies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Strive for improvement through participation in professional growth activities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Complete required paperwork accurately and in a timely manner 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Attend scheduled administrative/staff meetings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Coordinate and support staff certification and licensing mandates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Maintain an understanding of appropriate investment options</w:t>
            </w:r>
          </w:p>
          <w:p w:rsidR="00F45051" w:rsidRPr="001114C0" w:rsidRDefault="00F45051" w:rsidP="00F45051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Monitor deposits and budgets</w:t>
            </w:r>
          </w:p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680" w:type="dxa"/>
            <w:gridSpan w:val="4"/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Responsible fo</w:t>
            </w:r>
            <w:r w:rsidR="00DC4F47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r on-going communication with </w:t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ISD and LEA staff members and community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20" w:type="dxa"/>
          </w:tcPr>
          <w:p w:rsidR="002F20AB" w:rsidRPr="001114C0" w:rsidRDefault="004A027A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Serve on various committees and attend required meetings</w:t>
            </w:r>
          </w:p>
          <w:p w:rsidR="002F20AB" w:rsidRPr="001114C0" w:rsidRDefault="002F20AB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Plan and implement relevant professional development activities with appropriate staff members</w:t>
            </w:r>
          </w:p>
          <w:p w:rsidR="002F20AB" w:rsidRPr="001114C0" w:rsidRDefault="002F20AB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Present resources to local districts and assist them as needed</w:t>
            </w:r>
          </w:p>
          <w:p w:rsidR="00186958" w:rsidRPr="001114C0" w:rsidRDefault="002F20AB" w:rsidP="002F20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Coordinate the efficient gathering and timely reporting of business services related data</w:t>
            </w:r>
            <w:r w:rsidR="004A027A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4680" w:type="dxa"/>
            <w:gridSpan w:val="4"/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Create and maintain an environment in which all staff members can feel free to constructively contribute to th</w:t>
            </w:r>
            <w:r w:rsidR="00DC4F47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 goals and objectives of the </w:t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ISD Board of Education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220" w:type="dxa"/>
          </w:tcPr>
          <w:p w:rsidR="002F20AB" w:rsidRPr="001114C0" w:rsidRDefault="004A027A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Maintain regular communications with the Superintendent, other administrators, and staff members conducive to creating positive working relationships </w:t>
            </w:r>
          </w:p>
          <w:p w:rsidR="00186958" w:rsidRPr="001114C0" w:rsidRDefault="002F20AB" w:rsidP="002F20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Provide positive interactions with students, parents, ISD staff members, LEA staff members, and community agencies</w:t>
            </w:r>
            <w:r w:rsidR="004A027A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4680" w:type="dxa"/>
            <w:gridSpan w:val="4"/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Effectively and efficiently evaluate supervised staff members in a timely manner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20" w:type="dxa"/>
          </w:tcPr>
          <w:p w:rsidR="002F20AB" w:rsidRPr="001114C0" w:rsidRDefault="004A027A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Schedule and conduct growth planning meetings, observations and record reviews for all supervised staff and forward all summative evaluations to the Superintendent </w:t>
            </w:r>
          </w:p>
          <w:p w:rsidR="002F20AB" w:rsidRPr="001114C0" w:rsidRDefault="002F20AB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Follow all ISD Board Policies, Guidelines and Superintendent directives</w:t>
            </w:r>
          </w:p>
          <w:p w:rsidR="005415C0" w:rsidRPr="001114C0" w:rsidRDefault="002F20AB" w:rsidP="002F20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Assign staff members work responsibilities, to ISD committees, etc</w:t>
            </w:r>
            <w:r w:rsidR="004A027A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4680" w:type="dxa"/>
            <w:gridSpan w:val="4"/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Prepare for job openings and prepare materials as needed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5220" w:type="dxa"/>
          </w:tcPr>
          <w:p w:rsidR="00B972FC" w:rsidRPr="001114C0" w:rsidRDefault="004A027A" w:rsidP="002F20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B972FC" w:rsidRPr="001114C0">
              <w:rPr>
                <w:rFonts w:asciiTheme="minorHAnsi" w:hAnsiTheme="minorHAnsi" w:cs="Arial"/>
                <w:sz w:val="22"/>
                <w:szCs w:val="22"/>
              </w:rPr>
              <w:t>Prepare decision making information on template to provide Board of Education with a data driven rationale for positions</w:t>
            </w:r>
          </w:p>
          <w:p w:rsidR="002F20AB" w:rsidRPr="001114C0" w:rsidRDefault="002F20AB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Compile information pertaining to job postings and 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lastRenderedPageBreak/>
              <w:t>deliver to the Human Resource Assistant in a timely manner</w:t>
            </w:r>
          </w:p>
          <w:p w:rsidR="002F20AB" w:rsidRPr="001114C0" w:rsidRDefault="002F20AB" w:rsidP="002F20AB">
            <w:pPr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Select potential candidate(s) and conduct interview(s)</w:t>
            </w:r>
          </w:p>
          <w:p w:rsidR="00186958" w:rsidRPr="001114C0" w:rsidRDefault="002F20AB" w:rsidP="002F20A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Submit recommendation to Superintendent in timely manner</w:t>
            </w:r>
            <w:r w:rsidR="004A027A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4A027A" w:rsidRPr="001114C0" w:rsidRDefault="004A027A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General Responsibilities: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9900" w:type="dxa"/>
            <w:gridSpan w:val="5"/>
            <w:tcBorders>
              <w:left w:val="nil"/>
              <w:right w:val="nil"/>
            </w:tcBorders>
          </w:tcPr>
          <w:p w:rsidR="002F20AB" w:rsidRPr="001114C0" w:rsidRDefault="004A027A" w:rsidP="002F20A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sz w:val="22"/>
                <w:szCs w:val="22"/>
              </w:rPr>
              <w:t>Problem solve a wide range of challenges, use initiative and be flexible daily, to maintain continued delivery of  services</w:t>
            </w:r>
          </w:p>
          <w:p w:rsidR="002F20AB" w:rsidRPr="001114C0" w:rsidRDefault="002F20AB" w:rsidP="002F20A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Prepare, maintain, and evaluate all necessa</w:t>
            </w:r>
            <w:r w:rsidR="00DC4F47" w:rsidRPr="001114C0">
              <w:rPr>
                <w:rFonts w:asciiTheme="minorHAnsi" w:hAnsiTheme="minorHAnsi" w:cs="Arial"/>
                <w:sz w:val="22"/>
                <w:szCs w:val="22"/>
              </w:rPr>
              <w:t xml:space="preserve">ry records as directed by the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t>ISD Superintendent and the Michigan Department of Education</w:t>
            </w:r>
          </w:p>
          <w:p w:rsidR="002F20AB" w:rsidRPr="001114C0" w:rsidRDefault="002F20AB" w:rsidP="002F20A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Work cooperatively with the board and administrators to ensure quality pro</w:t>
            </w:r>
            <w:r w:rsidR="00DC4F47" w:rsidRPr="001114C0">
              <w:rPr>
                <w:rFonts w:asciiTheme="minorHAnsi" w:hAnsiTheme="minorHAnsi" w:cs="Arial"/>
                <w:sz w:val="22"/>
                <w:szCs w:val="22"/>
              </w:rPr>
              <w:t xml:space="preserve">grams for students within the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t>ISD</w:t>
            </w:r>
          </w:p>
          <w:p w:rsidR="002F20AB" w:rsidRPr="001114C0" w:rsidRDefault="002F20AB" w:rsidP="002F20AB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Support the integration of technology to assure cost and time effectiveness and efficiency</w:t>
            </w:r>
          </w:p>
          <w:p w:rsidR="00186958" w:rsidRPr="001114C0" w:rsidRDefault="002F20AB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Work effectively as a team with ISD, LEA, and community agency staff</w:t>
            </w:r>
            <w:r w:rsidR="004A027A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6"/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Be well organized and work effectively with specific timelines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Demonstrate effective interpersonal and teamwork skills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Assist in the development of long range planning and staff in-services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Pr</w:t>
            </w:r>
            <w:r w:rsidR="00B2227F" w:rsidRPr="001114C0">
              <w:rPr>
                <w:rFonts w:asciiTheme="minorHAnsi" w:hAnsiTheme="minorHAnsi" w:cs="Arial"/>
                <w:sz w:val="22"/>
                <w:szCs w:val="22"/>
              </w:rPr>
              <w:t xml:space="preserve">esent a positive image of the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ISD 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Maintain a high level of professionalism and commitment to </w:t>
            </w:r>
            <w:r w:rsidR="00B2227F" w:rsidRPr="001114C0">
              <w:rPr>
                <w:rFonts w:asciiTheme="minorHAnsi" w:hAnsiTheme="minorHAnsi" w:cs="Arial"/>
                <w:sz w:val="22"/>
                <w:szCs w:val="22"/>
              </w:rPr>
              <w:t xml:space="preserve">the mission and vision of the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t>ISD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Keep up to date professionally</w:t>
            </w:r>
          </w:p>
          <w:p w:rsidR="004A027A" w:rsidRPr="001114C0" w:rsidRDefault="004A027A" w:rsidP="004A027A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Other duties as may be assigned</w:t>
            </w:r>
          </w:p>
        </w:tc>
      </w:tr>
      <w:tr w:rsidR="004A027A" w:rsidRPr="001114C0" w:rsidTr="007C38D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4A027A" w:rsidRPr="001114C0" w:rsidRDefault="004A027A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Educational Requirements: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00" w:type="dxa"/>
            <w:gridSpan w:val="3"/>
            <w:tcBorders>
              <w:left w:val="nil"/>
              <w:right w:val="nil"/>
            </w:tcBorders>
          </w:tcPr>
          <w:p w:rsidR="00186958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415C0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7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High School Diploma or GED</w:t>
            </w:r>
          </w:p>
          <w:p w:rsidR="004A027A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8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Vocational School or some college classes</w:t>
            </w:r>
          </w:p>
          <w:p w:rsidR="004A027A" w:rsidRPr="001114C0" w:rsidRDefault="004A027A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9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Associate’s Degree or equivalent</w:t>
            </w:r>
          </w:p>
          <w:p w:rsidR="004A027A" w:rsidRPr="001114C0" w:rsidRDefault="004A027A" w:rsidP="004A027A">
            <w:p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0E6D9E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0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Industrial or Military Certification in related field</w:t>
            </w: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</w:tcPr>
          <w:p w:rsidR="00186958" w:rsidRPr="001114C0" w:rsidRDefault="000E6D9E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5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415C0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1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Bachelor’s Degree</w:t>
            </w:r>
          </w:p>
          <w:p w:rsidR="000E6D9E" w:rsidRPr="001114C0" w:rsidRDefault="000E6D9E" w:rsidP="004A027A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2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Master’s Degree</w:t>
            </w:r>
          </w:p>
          <w:p w:rsidR="000E6D9E" w:rsidRPr="001114C0" w:rsidRDefault="000E6D9E" w:rsidP="002F20AB">
            <w:pPr>
              <w:ind w:left="288" w:hanging="288"/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3" w:name="Check7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5415C0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3"/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Other </w:t>
            </w:r>
            <w:r w:rsidR="002F20AB" w:rsidRPr="001114C0">
              <w:rPr>
                <w:rFonts w:asciiTheme="minorHAnsi" w:hAnsiTheme="minorHAnsi" w:cs="Arial"/>
                <w:sz w:val="22"/>
                <w:szCs w:val="22"/>
              </w:rPr>
              <w:t>–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2F20AB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Certification as a Certified Public Accountant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186958" w:rsidRPr="001114C0" w:rsidRDefault="000E6D9E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Minimal Qualifications: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720" w:type="dxa"/>
            <w:vMerge w:val="restart"/>
            <w:tcBorders>
              <w:left w:val="nil"/>
              <w:right w:val="nil"/>
            </w:tcBorders>
            <w:vAlign w:val="center"/>
          </w:tcPr>
          <w:p w:rsidR="00186958" w:rsidRPr="001114C0" w:rsidRDefault="00186958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186958" w:rsidRPr="001114C0" w:rsidRDefault="000E6D9E" w:rsidP="000E6D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Upon date of hire:</w:t>
            </w: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</w:tcPr>
          <w:p w:rsidR="002F20AB" w:rsidRPr="001114C0" w:rsidRDefault="002F20AB" w:rsidP="002F20AB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="005415C0"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Three years of satisfactory experience in school administration or professional office management</w:t>
            </w:r>
          </w:p>
          <w:p w:rsidR="002F20AB" w:rsidRPr="001114C0" w:rsidRDefault="002F20AB" w:rsidP="002F20AB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Must have </w:t>
            </w:r>
            <w:r w:rsidR="00DF2743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Business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Administrati</w:t>
            </w:r>
            <w:r w:rsidR="00DF2743"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on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 xml:space="preserve"> Degree</w:t>
            </w:r>
          </w:p>
          <w:p w:rsidR="002F20AB" w:rsidRPr="001114C0" w:rsidRDefault="005415C0" w:rsidP="002F20AB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Satisfactory experience in the Educational Administration of Business Services</w:t>
            </w:r>
            <w:r w:rsidR="002F20AB"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5"/>
          </w:p>
          <w:p w:rsidR="000E6D9E" w:rsidRPr="001114C0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Must have demonstrated skills with computer applications </w:t>
            </w:r>
          </w:p>
          <w:p w:rsidR="000E6D9E" w:rsidRPr="001114C0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Must have demonstrated skills and knowledge of human relations</w:t>
            </w:r>
          </w:p>
          <w:p w:rsidR="000E6D9E" w:rsidRPr="001114C0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Must have demonstrated math, written and verbal communication skills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720" w:type="dxa"/>
            <w:vMerge/>
            <w:tcBorders>
              <w:left w:val="nil"/>
              <w:right w:val="nil"/>
            </w:tcBorders>
            <w:vAlign w:val="center"/>
          </w:tcPr>
          <w:p w:rsidR="00186958" w:rsidRPr="001114C0" w:rsidRDefault="00186958" w:rsidP="0018695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186958" w:rsidRPr="001114C0" w:rsidRDefault="000E6D9E" w:rsidP="000E6D9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Within 90 days of hire:</w:t>
            </w:r>
          </w:p>
        </w:tc>
        <w:tc>
          <w:tcPr>
            <w:tcW w:w="7200" w:type="dxa"/>
            <w:gridSpan w:val="3"/>
            <w:tcBorders>
              <w:left w:val="nil"/>
              <w:right w:val="nil"/>
            </w:tcBorders>
          </w:tcPr>
          <w:p w:rsidR="00186958" w:rsidRPr="001114C0" w:rsidRDefault="000E6D9E" w:rsidP="000E6D9E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 xml:space="preserve">Complete Bloodborne pathogens course 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6" w:name="Text19"/>
            <w:r w:rsidRPr="001114C0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14C0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1114C0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9900" w:type="dxa"/>
            <w:gridSpan w:val="5"/>
            <w:shd w:val="clear" w:color="auto" w:fill="CCCCCC"/>
            <w:vAlign w:val="center"/>
          </w:tcPr>
          <w:p w:rsidR="00186958" w:rsidRPr="001114C0" w:rsidRDefault="000E6D9E" w:rsidP="0018695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b/>
                <w:sz w:val="22"/>
                <w:szCs w:val="22"/>
              </w:rPr>
              <w:t>Additional Requirements:</w:t>
            </w:r>
          </w:p>
        </w:tc>
      </w:tr>
      <w:tr w:rsidR="00186958" w:rsidRPr="001114C0" w:rsidTr="007C38D5">
        <w:tblPrEx>
          <w:tblCellMar>
            <w:top w:w="0" w:type="dxa"/>
            <w:bottom w:w="0" w:type="dxa"/>
          </w:tblCellMar>
        </w:tblPrEx>
        <w:trPr>
          <w:trHeight w:val="863"/>
        </w:trPr>
        <w:tc>
          <w:tcPr>
            <w:tcW w:w="9900" w:type="dxa"/>
            <w:gridSpan w:val="5"/>
            <w:tcBorders>
              <w:left w:val="nil"/>
              <w:bottom w:val="nil"/>
              <w:right w:val="nil"/>
            </w:tcBorders>
          </w:tcPr>
          <w:p w:rsidR="000E6D9E" w:rsidRPr="001114C0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Valid MI State Driver’s License or State ID</w:t>
            </w:r>
          </w:p>
          <w:p w:rsidR="000E6D9E" w:rsidRPr="001114C0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Must have own transportation to and from assignments</w:t>
            </w:r>
          </w:p>
          <w:p w:rsidR="00186958" w:rsidRPr="001114C0" w:rsidRDefault="000E6D9E" w:rsidP="000E6D9E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1114C0">
              <w:rPr>
                <w:rFonts w:asciiTheme="minorHAnsi" w:hAnsiTheme="minorHAnsi" w:cs="Arial"/>
                <w:sz w:val="22"/>
                <w:szCs w:val="22"/>
              </w:rPr>
              <w:t>Ability to Pass Criminal History Check</w:t>
            </w:r>
          </w:p>
        </w:tc>
      </w:tr>
    </w:tbl>
    <w:p w:rsidR="00B55B78" w:rsidRPr="001114C0" w:rsidRDefault="00B55B78" w:rsidP="00B55B78">
      <w:pPr>
        <w:rPr>
          <w:rFonts w:asciiTheme="minorHAnsi" w:hAnsiTheme="minorHAnsi" w:cs="Arial"/>
          <w:sz w:val="22"/>
          <w:szCs w:val="22"/>
        </w:rPr>
      </w:pPr>
    </w:p>
    <w:sectPr w:rsidR="00B55B78" w:rsidRPr="001114C0" w:rsidSect="007C38D5">
      <w:pgSz w:w="12240" w:h="15840" w:code="1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E4" w:rsidRDefault="008601E4">
      <w:r>
        <w:separator/>
      </w:r>
    </w:p>
  </w:endnote>
  <w:endnote w:type="continuationSeparator" w:id="0">
    <w:p w:rsidR="008601E4" w:rsidRDefault="00860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E4" w:rsidRDefault="008601E4">
      <w:r>
        <w:separator/>
      </w:r>
    </w:p>
  </w:footnote>
  <w:footnote w:type="continuationSeparator" w:id="0">
    <w:p w:rsidR="008601E4" w:rsidRDefault="00860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4C93"/>
    <w:multiLevelType w:val="hybridMultilevel"/>
    <w:tmpl w:val="EEBAF074"/>
    <w:lvl w:ilvl="0" w:tplc="A8E61CA4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1222D4"/>
    <w:multiLevelType w:val="hybridMultilevel"/>
    <w:tmpl w:val="2758A3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1E7456"/>
    <w:multiLevelType w:val="hybridMultilevel"/>
    <w:tmpl w:val="D49636F4"/>
    <w:lvl w:ilvl="0" w:tplc="A21699C0">
      <w:start w:val="1"/>
      <w:numFmt w:val="bullet"/>
      <w:lvlText w:val="●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9EA7E59"/>
    <w:multiLevelType w:val="hybridMultilevel"/>
    <w:tmpl w:val="D4344AA4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F82A88"/>
    <w:multiLevelType w:val="hybridMultilevel"/>
    <w:tmpl w:val="DCFA0FAA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A6AFD"/>
    <w:multiLevelType w:val="hybridMultilevel"/>
    <w:tmpl w:val="5BCE5CD0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7F2706"/>
    <w:multiLevelType w:val="hybridMultilevel"/>
    <w:tmpl w:val="9C061F12"/>
    <w:lvl w:ilvl="0" w:tplc="ABBCC59E">
      <w:start w:val="1"/>
      <w:numFmt w:val="bullet"/>
      <w:lvlText w:val="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737A27"/>
    <w:multiLevelType w:val="hybridMultilevel"/>
    <w:tmpl w:val="929CDA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A750D5"/>
    <w:multiLevelType w:val="multilevel"/>
    <w:tmpl w:val="CC5C77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25431F"/>
    <w:multiLevelType w:val="hybridMultilevel"/>
    <w:tmpl w:val="5CA230E2"/>
    <w:lvl w:ilvl="0" w:tplc="B98CA16E">
      <w:start w:val="1"/>
      <w:numFmt w:val="bullet"/>
      <w:lvlText w:val="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751B4C"/>
    <w:multiLevelType w:val="hybridMultilevel"/>
    <w:tmpl w:val="CC5C770E"/>
    <w:lvl w:ilvl="0" w:tplc="4B6025C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10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B78"/>
    <w:rsid w:val="000E6D9E"/>
    <w:rsid w:val="001114C0"/>
    <w:rsid w:val="00141A7A"/>
    <w:rsid w:val="00186958"/>
    <w:rsid w:val="002067E9"/>
    <w:rsid w:val="00214096"/>
    <w:rsid w:val="002A7764"/>
    <w:rsid w:val="002F20AB"/>
    <w:rsid w:val="003D326B"/>
    <w:rsid w:val="00424917"/>
    <w:rsid w:val="0048028F"/>
    <w:rsid w:val="004A027A"/>
    <w:rsid w:val="004C5F49"/>
    <w:rsid w:val="005415C0"/>
    <w:rsid w:val="005B6486"/>
    <w:rsid w:val="005C328E"/>
    <w:rsid w:val="00674D35"/>
    <w:rsid w:val="006813CB"/>
    <w:rsid w:val="007970CA"/>
    <w:rsid w:val="007C38D5"/>
    <w:rsid w:val="008601E4"/>
    <w:rsid w:val="00872CCE"/>
    <w:rsid w:val="00B2227F"/>
    <w:rsid w:val="00B31E2B"/>
    <w:rsid w:val="00B47120"/>
    <w:rsid w:val="00B55B78"/>
    <w:rsid w:val="00B972FC"/>
    <w:rsid w:val="00BD67D3"/>
    <w:rsid w:val="00C90C68"/>
    <w:rsid w:val="00D94475"/>
    <w:rsid w:val="00DB6F3C"/>
    <w:rsid w:val="00DC4F47"/>
    <w:rsid w:val="00DF2743"/>
    <w:rsid w:val="00E543FA"/>
    <w:rsid w:val="00EE060B"/>
    <w:rsid w:val="00F45051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31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1E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1E2B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31E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31E2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31E2B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WMISD</Company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WMISD</dc:creator>
  <cp:lastModifiedBy>Pat Korloch</cp:lastModifiedBy>
  <cp:revision>2</cp:revision>
  <dcterms:created xsi:type="dcterms:W3CDTF">2014-12-16T20:39:00Z</dcterms:created>
  <dcterms:modified xsi:type="dcterms:W3CDTF">2014-12-16T20:39:00Z</dcterms:modified>
</cp:coreProperties>
</file>