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1B" w:rsidRPr="008C4439" w:rsidRDefault="00BA1D1B">
      <w:pPr>
        <w:jc w:val="center"/>
        <w:rPr>
          <w:rFonts w:asciiTheme="minorHAnsi" w:hAnsiTheme="minorHAnsi"/>
          <w:b/>
          <w:color w:val="000000"/>
          <w:szCs w:val="22"/>
        </w:rPr>
      </w:pPr>
      <w:r w:rsidRPr="008C4439">
        <w:rPr>
          <w:rFonts w:asciiTheme="minorHAnsi" w:hAnsiTheme="minorHAnsi"/>
          <w:b/>
          <w:color w:val="000000"/>
          <w:szCs w:val="22"/>
        </w:rPr>
        <w:t>REDUCTION IN STAFF</w:t>
      </w:r>
    </w:p>
    <w:p w:rsidR="00CF57F9" w:rsidRPr="008C4439" w:rsidRDefault="00CF57F9" w:rsidP="00CF57F9">
      <w:pPr>
        <w:pStyle w:val="NormalWeb"/>
        <w:rPr>
          <w:rFonts w:asciiTheme="minorHAnsi" w:hAnsiTheme="minorHAnsi"/>
          <w:sz w:val="22"/>
          <w:szCs w:val="22"/>
        </w:rPr>
      </w:pPr>
      <w:bookmarkStart w:id="0" w:name="_GoBack"/>
      <w:bookmarkEnd w:id="0"/>
      <w:r w:rsidRPr="008C4439">
        <w:rPr>
          <w:rFonts w:asciiTheme="minorHAnsi" w:hAnsiTheme="minorHAnsi"/>
          <w:sz w:val="22"/>
          <w:szCs w:val="22"/>
        </w:rPr>
        <w:t>It is the responsibility of the Board of Education to provide the staff necessary for the implementation of the educational program of the District and to do so efficiently and economically.</w:t>
      </w:r>
    </w:p>
    <w:p w:rsidR="00CF57F9" w:rsidRPr="008C4439" w:rsidRDefault="00CF57F9" w:rsidP="00CF57F9">
      <w:pPr>
        <w:pStyle w:val="NormalWeb"/>
        <w:rPr>
          <w:rFonts w:asciiTheme="minorHAnsi" w:hAnsiTheme="minorHAnsi"/>
          <w:sz w:val="22"/>
          <w:szCs w:val="22"/>
        </w:rPr>
      </w:pPr>
      <w:r w:rsidRPr="008C4439">
        <w:rPr>
          <w:rFonts w:asciiTheme="minorHAnsi" w:hAnsiTheme="minorHAnsi"/>
          <w:sz w:val="22"/>
          <w:szCs w:val="22"/>
        </w:rPr>
        <w:t>The Board reserves the right to abolish positions in the District and to reduce the staff whenever reasons of decreased enrollment of students, return to duty of regular professional staff members after leaves of absence, suspension of schools or territorial changes affecting the District, reduced financial resources, or other good cause warrant.</w:t>
      </w:r>
    </w:p>
    <w:p w:rsidR="00CF57F9" w:rsidRPr="008C4439" w:rsidRDefault="00CF57F9" w:rsidP="00CF57F9">
      <w:pPr>
        <w:pStyle w:val="NormalWeb"/>
        <w:rPr>
          <w:rFonts w:asciiTheme="minorHAnsi" w:hAnsiTheme="minorHAnsi"/>
          <w:sz w:val="22"/>
          <w:szCs w:val="22"/>
        </w:rPr>
      </w:pPr>
      <w:r w:rsidRPr="008C4439">
        <w:rPr>
          <w:rFonts w:asciiTheme="minorHAnsi" w:hAnsiTheme="minorHAnsi"/>
          <w:sz w:val="22"/>
          <w:szCs w:val="22"/>
        </w:rPr>
        <w:t>The Superintendent shall develop administrative guidelines for the reduction of staff which shall be in accordance with the terms of the negotiated, collectively-bargained agreement, due process, and the best interests of the District.</w:t>
      </w:r>
    </w:p>
    <w:p w:rsidR="00CF57F9" w:rsidRPr="008C4439" w:rsidRDefault="00CF57F9" w:rsidP="00CF57F9">
      <w:pPr>
        <w:pStyle w:val="NormalWeb"/>
        <w:rPr>
          <w:rFonts w:asciiTheme="minorHAnsi" w:hAnsiTheme="minorHAnsi"/>
          <w:sz w:val="22"/>
          <w:szCs w:val="22"/>
        </w:rPr>
      </w:pPr>
      <w:r w:rsidRPr="008C4439">
        <w:rPr>
          <w:rFonts w:asciiTheme="minorHAnsi" w:hAnsiTheme="minorHAnsi"/>
          <w:sz w:val="22"/>
          <w:szCs w:val="22"/>
        </w:rPr>
        <w:t>Staff exempted from the negotiated, collectively-bargained agreement shall be entitled to the same benefits.</w:t>
      </w:r>
    </w:p>
    <w:p w:rsidR="005810C9" w:rsidRPr="008C4439" w:rsidRDefault="005810C9">
      <w:pPr>
        <w:rPr>
          <w:rFonts w:asciiTheme="minorHAnsi" w:hAnsiTheme="minorHAnsi"/>
          <w:sz w:val="22"/>
          <w:szCs w:val="22"/>
        </w:rPr>
      </w:pPr>
    </w:p>
    <w:sectPr w:rsidR="005810C9" w:rsidRPr="008C44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1742F1"/>
    <w:rsid w:val="00203DB2"/>
    <w:rsid w:val="00283D90"/>
    <w:rsid w:val="002C7075"/>
    <w:rsid w:val="004E676C"/>
    <w:rsid w:val="005048A3"/>
    <w:rsid w:val="005810C9"/>
    <w:rsid w:val="0058480C"/>
    <w:rsid w:val="00631723"/>
    <w:rsid w:val="00810242"/>
    <w:rsid w:val="00850549"/>
    <w:rsid w:val="00866E00"/>
    <w:rsid w:val="008C4439"/>
    <w:rsid w:val="008E1871"/>
    <w:rsid w:val="0099520B"/>
    <w:rsid w:val="009E151F"/>
    <w:rsid w:val="00A54AA5"/>
    <w:rsid w:val="00B25659"/>
    <w:rsid w:val="00B50F8D"/>
    <w:rsid w:val="00BA1D1B"/>
    <w:rsid w:val="00C94A4D"/>
    <w:rsid w:val="00CF1028"/>
    <w:rsid w:val="00CF57F9"/>
    <w:rsid w:val="00D62EA4"/>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F57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F57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2014-10-14T16:17:00Z</dcterms:created>
  <dcterms:modified xsi:type="dcterms:W3CDTF">2014-10-14T16:17:00Z</dcterms:modified>
</cp:coreProperties>
</file>