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F34CC" w14:textId="45D04D30" w:rsidR="00DE6F22" w:rsidRDefault="000B37F0" w:rsidP="00DE6F22">
      <w:pPr>
        <w:pStyle w:val="NormalWeb"/>
        <w:shd w:val="clear" w:color="auto" w:fill="C5E0B3"/>
        <w:spacing w:before="0" w:beforeAutospacing="0" w:after="0" w:afterAutospacing="0" w:line="235" w:lineRule="atLeast"/>
        <w:rPr>
          <w:rFonts w:ascii="inherit" w:hAnsi="inherit" w:cs="Calibri"/>
          <w:b/>
          <w:bCs/>
          <w:color w:val="000000"/>
          <w:bdr w:val="none" w:sz="0" w:space="0" w:color="auto" w:frame="1"/>
        </w:rPr>
      </w:pPr>
      <w:r>
        <w:rPr>
          <w:rFonts w:ascii="inherit" w:hAnsi="inherit" w:cs="Calibri"/>
          <w:b/>
          <w:bCs/>
          <w:color w:val="000000"/>
          <w:bdr w:val="none" w:sz="0" w:space="0" w:color="auto" w:frame="1"/>
        </w:rPr>
        <w:t>Flex-Work</w:t>
      </w:r>
      <w:r>
        <w:rPr>
          <w:rFonts w:ascii="inherit" w:hAnsi="inherit" w:cs="Calibri" w:hint="eastAsia"/>
          <w:b/>
          <w:bCs/>
          <w:color w:val="000000"/>
          <w:bdr w:val="none" w:sz="0" w:space="0" w:color="auto" w:frame="1"/>
        </w:rPr>
        <w:t> </w:t>
      </w:r>
      <w:r w:rsidR="00820CEA" w:rsidRPr="00820CEA">
        <w:rPr>
          <w:rFonts w:ascii="Calibri" w:hAnsi="Calibri" w:cs="Calibri"/>
          <w:b/>
          <w:bCs/>
          <w:color w:val="538135" w:themeColor="accent6" w:themeShade="BF"/>
          <w:sz w:val="22"/>
          <w:szCs w:val="22"/>
          <w:bdr w:val="none" w:sz="0" w:space="0" w:color="auto" w:frame="1"/>
        </w:rPr>
        <w:sym w:font="Wingdings" w:char="F076"/>
      </w:r>
      <w:r w:rsidRPr="00820CEA">
        <w:rPr>
          <w:rFonts w:ascii="inherit" w:hAnsi="inherit" w:cs="Calibri" w:hint="eastAsia"/>
          <w:b/>
          <w:bCs/>
          <w:color w:val="538135" w:themeColor="accent6" w:themeShade="BF"/>
          <w:bdr w:val="none" w:sz="0" w:space="0" w:color="auto" w:frame="1"/>
        </w:rPr>
        <w:t> </w:t>
      </w:r>
      <w:r>
        <w:rPr>
          <w:rFonts w:ascii="inherit" w:hAnsi="inherit" w:cs="Calibri"/>
          <w:b/>
          <w:bCs/>
          <w:color w:val="000000"/>
          <w:bdr w:val="none" w:sz="0" w:space="0" w:color="auto" w:frame="1"/>
        </w:rPr>
        <w:t xml:space="preserve">Guidance </w:t>
      </w:r>
      <w:proofErr w:type="gramStart"/>
      <w:r>
        <w:rPr>
          <w:rFonts w:ascii="inherit" w:hAnsi="inherit" w:cs="Calibri"/>
          <w:b/>
          <w:bCs/>
          <w:color w:val="000000"/>
          <w:bdr w:val="none" w:sz="0" w:space="0" w:color="auto" w:frame="1"/>
        </w:rPr>
        <w:t>For</w:t>
      </w:r>
      <w:proofErr w:type="gramEnd"/>
      <w:r>
        <w:rPr>
          <w:rFonts w:ascii="inherit" w:hAnsi="inherit" w:cs="Calibri"/>
          <w:b/>
          <w:bCs/>
          <w:color w:val="000000"/>
          <w:bdr w:val="none" w:sz="0" w:space="0" w:color="auto" w:frame="1"/>
        </w:rPr>
        <w:t xml:space="preserve"> Supervisors</w:t>
      </w:r>
      <w:r>
        <w:rPr>
          <w:rFonts w:ascii="inherit" w:hAnsi="inherit" w:cs="Calibri" w:hint="eastAsia"/>
          <w:b/>
          <w:bCs/>
          <w:color w:val="000000"/>
          <w:bdr w:val="none" w:sz="0" w:space="0" w:color="auto" w:frame="1"/>
        </w:rPr>
        <w:t> </w:t>
      </w:r>
    </w:p>
    <w:p w14:paraId="4AC95B7D" w14:textId="77777777" w:rsidR="00820CEA" w:rsidRDefault="00820CEA" w:rsidP="00DE6F22">
      <w:pPr>
        <w:pStyle w:val="NormalWeb"/>
        <w:shd w:val="clear" w:color="auto" w:fill="FFFFFF"/>
        <w:spacing w:before="0" w:beforeAutospacing="0" w:after="160" w:afterAutospacing="0" w:line="235" w:lineRule="atLeast"/>
        <w:rPr>
          <w:rFonts w:ascii="Calibri" w:hAnsi="Calibri" w:cs="Calibri"/>
          <w:b/>
          <w:bCs/>
          <w:color w:val="000000"/>
          <w:sz w:val="22"/>
          <w:szCs w:val="22"/>
        </w:rPr>
      </w:pPr>
    </w:p>
    <w:p w14:paraId="29C79B09" w14:textId="77777777" w:rsidR="00DE6F22" w:rsidRDefault="00DE6F22" w:rsidP="00DE6F22">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b/>
          <w:bCs/>
          <w:color w:val="000000"/>
          <w:sz w:val="22"/>
          <w:szCs w:val="22"/>
        </w:rPr>
        <w:t>Eligibility </w:t>
      </w:r>
    </w:p>
    <w:p w14:paraId="69936CD4" w14:textId="77777777" w:rsidR="00DE6F22" w:rsidRDefault="00DE6F22" w:rsidP="00DE6F22">
      <w:pPr>
        <w:numPr>
          <w:ilvl w:val="0"/>
          <w:numId w:val="8"/>
        </w:numPr>
        <w:shd w:val="clear" w:color="auto" w:fill="FFFFFF"/>
        <w:spacing w:before="100" w:beforeAutospacing="1" w:after="100" w:afterAutospacing="1" w:line="240" w:lineRule="auto"/>
        <w:rPr>
          <w:rFonts w:ascii="Calibri" w:hAnsi="Calibri" w:cs="Calibri"/>
          <w:color w:val="000000"/>
          <w:sz w:val="24"/>
          <w:szCs w:val="24"/>
        </w:rPr>
      </w:pPr>
      <w:r>
        <w:rPr>
          <w:rFonts w:ascii="Calibri" w:hAnsi="Calibri" w:cs="Calibri"/>
          <w:color w:val="000000"/>
        </w:rPr>
        <w:t>Flex-Work is currently only available to non-union staff (both hourly and salaried) due to potential conflicts with bargaining unit provisions regarding working conditions.  </w:t>
      </w:r>
    </w:p>
    <w:p w14:paraId="57C2E292" w14:textId="77777777" w:rsidR="00DE6F22" w:rsidRPr="00A93DFD" w:rsidRDefault="00DE6F22" w:rsidP="00A93DFD">
      <w:pPr>
        <w:numPr>
          <w:ilvl w:val="0"/>
          <w:numId w:val="8"/>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Those staff who currently </w:t>
      </w:r>
      <w:r>
        <w:rPr>
          <w:rFonts w:ascii="Calibri" w:hAnsi="Calibri" w:cs="Calibri"/>
          <w:color w:val="000000"/>
          <w:u w:val="single"/>
        </w:rPr>
        <w:t>do not</w:t>
      </w:r>
      <w:r>
        <w:rPr>
          <w:rFonts w:ascii="Calibri" w:hAnsi="Calibri" w:cs="Calibri"/>
          <w:color w:val="000000"/>
        </w:rPr>
        <w:t xml:space="preserve"> have designated space in an owned, </w:t>
      </w:r>
      <w:proofErr w:type="gramStart"/>
      <w:r>
        <w:rPr>
          <w:rFonts w:ascii="Calibri" w:hAnsi="Calibri" w:cs="Calibri"/>
          <w:color w:val="000000"/>
        </w:rPr>
        <w:t>leased</w:t>
      </w:r>
      <w:proofErr w:type="gramEnd"/>
      <w:r>
        <w:rPr>
          <w:rFonts w:ascii="Calibri" w:hAnsi="Calibri" w:cs="Calibri"/>
          <w:color w:val="000000"/>
        </w:rPr>
        <w:t xml:space="preserve"> or controlled OAISD location, and have previously completed paperwork related to their home office do not need to complete this application form. </w:t>
      </w:r>
    </w:p>
    <w:p w14:paraId="6A7AE7E8" w14:textId="77777777" w:rsidR="00DE6F22" w:rsidRDefault="0081057B" w:rsidP="00DE6F22">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b/>
          <w:bCs/>
          <w:color w:val="000000"/>
          <w:sz w:val="22"/>
          <w:szCs w:val="22"/>
        </w:rPr>
        <w:t xml:space="preserve">Application </w:t>
      </w:r>
      <w:r w:rsidR="00DE6F22">
        <w:rPr>
          <w:rFonts w:ascii="Calibri" w:hAnsi="Calibri" w:cs="Calibri"/>
          <w:b/>
          <w:bCs/>
          <w:color w:val="000000"/>
          <w:sz w:val="22"/>
          <w:szCs w:val="22"/>
        </w:rPr>
        <w:t>Process </w:t>
      </w:r>
    </w:p>
    <w:p w14:paraId="081FAC91" w14:textId="77777777" w:rsidR="003E0F6A" w:rsidRPr="003E0F6A" w:rsidRDefault="003E0F6A" w:rsidP="0081057B">
      <w:pPr>
        <w:shd w:val="clear" w:color="auto" w:fill="FFFFFF"/>
        <w:spacing w:beforeAutospacing="1" w:after="0" w:afterAutospacing="1" w:line="240" w:lineRule="auto"/>
        <w:rPr>
          <w:rFonts w:ascii="Calibri" w:hAnsi="Calibri" w:cs="Calibri"/>
          <w:color w:val="000000"/>
          <w:sz w:val="24"/>
          <w:szCs w:val="24"/>
        </w:rPr>
      </w:pPr>
      <w:r>
        <w:rPr>
          <w:rFonts w:ascii="Calibri" w:hAnsi="Calibri" w:cs="Calibri"/>
          <w:color w:val="000000"/>
        </w:rPr>
        <w:t xml:space="preserve">The sequence for approval is as follows:  </w:t>
      </w:r>
    </w:p>
    <w:p w14:paraId="422BDEC3" w14:textId="77777777" w:rsidR="0081057B" w:rsidRDefault="0081057B" w:rsidP="0081057B">
      <w:pPr>
        <w:shd w:val="clear" w:color="auto" w:fill="FFFFFF"/>
        <w:spacing w:beforeAutospacing="1" w:after="0" w:afterAutospacing="1" w:line="240" w:lineRule="auto"/>
        <w:ind w:left="360"/>
        <w:rPr>
          <w:rFonts w:ascii="Calibri" w:hAnsi="Calibri" w:cs="Calibri"/>
          <w:color w:val="000000"/>
        </w:rPr>
      </w:pPr>
      <w:r>
        <w:rPr>
          <w:rFonts w:ascii="Calibri" w:hAnsi="Calibri" w:cs="Calibri"/>
          <w:color w:val="000000"/>
        </w:rPr>
        <w:t>STEP ONE</w:t>
      </w:r>
    </w:p>
    <w:p w14:paraId="280DBF80" w14:textId="77777777" w:rsidR="0081057B" w:rsidRPr="0081057B" w:rsidRDefault="003E0F6A" w:rsidP="0081057B">
      <w:pPr>
        <w:pStyle w:val="ListParagraph"/>
        <w:numPr>
          <w:ilvl w:val="0"/>
          <w:numId w:val="16"/>
        </w:numPr>
        <w:shd w:val="clear" w:color="auto" w:fill="FFFFFF"/>
        <w:spacing w:beforeAutospacing="1" w:after="0" w:afterAutospacing="1" w:line="240" w:lineRule="auto"/>
        <w:rPr>
          <w:rFonts w:ascii="Calibri" w:hAnsi="Calibri" w:cs="Calibri"/>
          <w:color w:val="000000"/>
          <w:sz w:val="24"/>
          <w:szCs w:val="24"/>
        </w:rPr>
      </w:pPr>
      <w:r w:rsidRPr="0081057B">
        <w:rPr>
          <w:rFonts w:ascii="Calibri" w:hAnsi="Calibri" w:cs="Calibri"/>
          <w:color w:val="000000"/>
        </w:rPr>
        <w:t xml:space="preserve">Applicant completes and submits </w:t>
      </w:r>
      <w:r w:rsidR="00820CEA">
        <w:rPr>
          <w:rFonts w:ascii="Calibri" w:hAnsi="Calibri" w:cs="Calibri"/>
          <w:color w:val="000000"/>
        </w:rPr>
        <w:t xml:space="preserve">the application form </w:t>
      </w:r>
      <w:r w:rsidRPr="0081057B">
        <w:rPr>
          <w:rFonts w:ascii="Calibri" w:hAnsi="Calibri" w:cs="Calibri"/>
          <w:color w:val="000000"/>
        </w:rPr>
        <w:t>t</w:t>
      </w:r>
      <w:r w:rsidR="0081057B">
        <w:rPr>
          <w:rFonts w:ascii="Calibri" w:hAnsi="Calibri" w:cs="Calibri"/>
          <w:color w:val="000000"/>
        </w:rPr>
        <w:t xml:space="preserve">o </w:t>
      </w:r>
      <w:r w:rsidR="00820CEA">
        <w:rPr>
          <w:rFonts w:ascii="Calibri" w:hAnsi="Calibri" w:cs="Calibri"/>
          <w:color w:val="000000"/>
        </w:rPr>
        <w:t xml:space="preserve">their </w:t>
      </w:r>
      <w:proofErr w:type="gramStart"/>
      <w:r w:rsidR="0081057B">
        <w:rPr>
          <w:rFonts w:ascii="Calibri" w:hAnsi="Calibri" w:cs="Calibri"/>
          <w:color w:val="000000"/>
        </w:rPr>
        <w:t>Supervisor</w:t>
      </w:r>
      <w:proofErr w:type="gramEnd"/>
    </w:p>
    <w:p w14:paraId="3278511E" w14:textId="77777777" w:rsidR="003E0F6A" w:rsidRPr="00820CEA" w:rsidRDefault="003E0F6A" w:rsidP="0081057B">
      <w:pPr>
        <w:pStyle w:val="ListParagraph"/>
        <w:numPr>
          <w:ilvl w:val="0"/>
          <w:numId w:val="16"/>
        </w:numPr>
        <w:shd w:val="clear" w:color="auto" w:fill="FFFFFF"/>
        <w:spacing w:beforeAutospacing="1" w:after="0" w:afterAutospacing="1" w:line="240" w:lineRule="auto"/>
        <w:rPr>
          <w:rFonts w:ascii="Calibri" w:hAnsi="Calibri" w:cs="Calibri"/>
          <w:color w:val="000000"/>
          <w:sz w:val="24"/>
          <w:szCs w:val="24"/>
        </w:rPr>
      </w:pPr>
      <w:r w:rsidRPr="0081057B">
        <w:rPr>
          <w:rFonts w:ascii="Calibri" w:hAnsi="Calibri" w:cs="Calibri"/>
          <w:color w:val="000000"/>
        </w:rPr>
        <w:t>Supervisor review</w:t>
      </w:r>
      <w:r w:rsidR="0081057B">
        <w:rPr>
          <w:rFonts w:ascii="Calibri" w:hAnsi="Calibri" w:cs="Calibri"/>
          <w:color w:val="000000"/>
        </w:rPr>
        <w:t>s</w:t>
      </w:r>
      <w:r w:rsidR="00820CEA">
        <w:rPr>
          <w:rFonts w:ascii="Calibri" w:hAnsi="Calibri" w:cs="Calibri"/>
          <w:color w:val="000000"/>
        </w:rPr>
        <w:t xml:space="preserve"> application</w:t>
      </w:r>
      <w:r w:rsidR="0081057B">
        <w:rPr>
          <w:rFonts w:ascii="Calibri" w:hAnsi="Calibri" w:cs="Calibri"/>
          <w:color w:val="000000"/>
        </w:rPr>
        <w:t xml:space="preserve"> and, if desired, </w:t>
      </w:r>
      <w:r w:rsidRPr="0081057B">
        <w:rPr>
          <w:rFonts w:ascii="Calibri" w:hAnsi="Calibri" w:cs="Calibri"/>
          <w:color w:val="000000"/>
        </w:rPr>
        <w:t>discusses with Applicant</w:t>
      </w:r>
    </w:p>
    <w:p w14:paraId="4CCCA78A" w14:textId="77777777" w:rsidR="00820CEA" w:rsidRPr="0081057B" w:rsidRDefault="00820CEA" w:rsidP="00820CEA">
      <w:pPr>
        <w:pStyle w:val="ListParagraph"/>
        <w:numPr>
          <w:ilvl w:val="0"/>
          <w:numId w:val="16"/>
        </w:numPr>
        <w:shd w:val="clear" w:color="auto" w:fill="FFFFFF"/>
        <w:spacing w:beforeAutospacing="1" w:after="0" w:afterAutospacing="1" w:line="240" w:lineRule="auto"/>
        <w:rPr>
          <w:rFonts w:ascii="Calibri" w:hAnsi="Calibri" w:cs="Calibri"/>
          <w:color w:val="000000"/>
          <w:sz w:val="24"/>
          <w:szCs w:val="24"/>
        </w:rPr>
      </w:pPr>
      <w:r>
        <w:rPr>
          <w:rFonts w:ascii="Calibri" w:hAnsi="Calibri" w:cs="Calibri"/>
          <w:color w:val="000000"/>
        </w:rPr>
        <w:t>I</w:t>
      </w:r>
      <w:r w:rsidRPr="0081057B">
        <w:rPr>
          <w:rFonts w:ascii="Calibri" w:hAnsi="Calibri" w:cs="Calibri"/>
          <w:color w:val="000000"/>
        </w:rPr>
        <w:t>f revision is necessary in order</w:t>
      </w:r>
      <w:r>
        <w:rPr>
          <w:rFonts w:ascii="Calibri" w:hAnsi="Calibri" w:cs="Calibri"/>
          <w:color w:val="000000"/>
        </w:rPr>
        <w:t xml:space="preserve"> to secure approval, the Applicant submits a revised application to their </w:t>
      </w:r>
      <w:proofErr w:type="gramStart"/>
      <w:r>
        <w:rPr>
          <w:rFonts w:ascii="Calibri" w:hAnsi="Calibri" w:cs="Calibri"/>
          <w:color w:val="000000"/>
        </w:rPr>
        <w:t>Supervisor</w:t>
      </w:r>
      <w:proofErr w:type="gramEnd"/>
    </w:p>
    <w:p w14:paraId="62444973" w14:textId="77777777" w:rsidR="0081057B" w:rsidRDefault="0081057B" w:rsidP="0081057B">
      <w:pPr>
        <w:shd w:val="clear" w:color="auto" w:fill="FFFFFF"/>
        <w:spacing w:beforeAutospacing="1" w:after="0" w:afterAutospacing="1" w:line="240" w:lineRule="auto"/>
        <w:ind w:left="720" w:hanging="360"/>
        <w:rPr>
          <w:rFonts w:ascii="Calibri" w:hAnsi="Calibri" w:cs="Calibri"/>
          <w:color w:val="000000"/>
        </w:rPr>
      </w:pPr>
      <w:r>
        <w:rPr>
          <w:rFonts w:ascii="Calibri" w:hAnsi="Calibri" w:cs="Calibri"/>
          <w:color w:val="000000"/>
        </w:rPr>
        <w:t>STEP TWO</w:t>
      </w:r>
    </w:p>
    <w:p w14:paraId="70C2A554" w14:textId="77777777" w:rsidR="00820CEA" w:rsidRPr="00820CEA" w:rsidRDefault="003E0F6A" w:rsidP="00820CEA">
      <w:pPr>
        <w:pStyle w:val="ListParagraph"/>
        <w:numPr>
          <w:ilvl w:val="0"/>
          <w:numId w:val="17"/>
        </w:numPr>
        <w:shd w:val="clear" w:color="auto" w:fill="FFFFFF"/>
        <w:spacing w:beforeAutospacing="1" w:after="0" w:afterAutospacing="1" w:line="240" w:lineRule="auto"/>
        <w:rPr>
          <w:rFonts w:ascii="Calibri" w:hAnsi="Calibri" w:cs="Calibri"/>
          <w:color w:val="000000"/>
          <w:sz w:val="24"/>
          <w:szCs w:val="24"/>
        </w:rPr>
      </w:pPr>
      <w:r w:rsidRPr="0081057B">
        <w:rPr>
          <w:rFonts w:ascii="Calibri" w:hAnsi="Calibri" w:cs="Calibri"/>
          <w:color w:val="000000"/>
        </w:rPr>
        <w:t xml:space="preserve">If approved, Supervisor signs and forwards </w:t>
      </w:r>
      <w:r w:rsidR="00820CEA">
        <w:rPr>
          <w:rFonts w:ascii="Calibri" w:hAnsi="Calibri" w:cs="Calibri"/>
          <w:color w:val="000000"/>
        </w:rPr>
        <w:t xml:space="preserve">application </w:t>
      </w:r>
      <w:r w:rsidRPr="0081057B">
        <w:rPr>
          <w:rFonts w:ascii="Calibri" w:hAnsi="Calibri" w:cs="Calibri"/>
          <w:color w:val="000000"/>
        </w:rPr>
        <w:t>to Council Level Admin for review</w:t>
      </w:r>
    </w:p>
    <w:p w14:paraId="764D7E93" w14:textId="77777777" w:rsidR="0081057B" w:rsidRPr="0081057B" w:rsidRDefault="003E0F6A" w:rsidP="0081057B">
      <w:pPr>
        <w:pStyle w:val="ListParagraph"/>
        <w:numPr>
          <w:ilvl w:val="0"/>
          <w:numId w:val="17"/>
        </w:numPr>
        <w:shd w:val="clear" w:color="auto" w:fill="FFFFFF"/>
        <w:spacing w:beforeAutospacing="1" w:after="0" w:afterAutospacing="1" w:line="240" w:lineRule="auto"/>
        <w:rPr>
          <w:rFonts w:ascii="Calibri" w:hAnsi="Calibri" w:cs="Calibri"/>
          <w:color w:val="000000"/>
          <w:sz w:val="24"/>
          <w:szCs w:val="24"/>
        </w:rPr>
      </w:pPr>
      <w:r w:rsidRPr="0081057B">
        <w:rPr>
          <w:rFonts w:ascii="Calibri" w:hAnsi="Calibri" w:cs="Calibri"/>
          <w:color w:val="000000"/>
        </w:rPr>
        <w:t xml:space="preserve">If not approved, the Supervisor discusses concerns with Applicant </w:t>
      </w:r>
      <w:r w:rsidR="00291E7D">
        <w:rPr>
          <w:rFonts w:ascii="Calibri" w:hAnsi="Calibri" w:cs="Calibri"/>
          <w:color w:val="000000"/>
        </w:rPr>
        <w:t xml:space="preserve">and </w:t>
      </w:r>
      <w:r w:rsidRPr="0081057B">
        <w:rPr>
          <w:rFonts w:ascii="Calibri" w:hAnsi="Calibri" w:cs="Calibri"/>
          <w:color w:val="000000"/>
        </w:rPr>
        <w:t>the applica</w:t>
      </w:r>
      <w:r w:rsidR="0081057B">
        <w:rPr>
          <w:rFonts w:ascii="Calibri" w:hAnsi="Calibri" w:cs="Calibri"/>
          <w:color w:val="000000"/>
        </w:rPr>
        <w:t>tion is effectively denied</w:t>
      </w:r>
    </w:p>
    <w:p w14:paraId="15FDBF5F" w14:textId="77777777" w:rsidR="0081057B" w:rsidRPr="0081057B" w:rsidRDefault="0081057B" w:rsidP="0081057B">
      <w:pPr>
        <w:pStyle w:val="ListParagraph"/>
        <w:numPr>
          <w:ilvl w:val="0"/>
          <w:numId w:val="17"/>
        </w:numPr>
        <w:shd w:val="clear" w:color="auto" w:fill="FFFFFF"/>
        <w:spacing w:beforeAutospacing="1" w:after="0" w:afterAutospacing="1" w:line="240" w:lineRule="auto"/>
        <w:rPr>
          <w:rFonts w:ascii="Calibri" w:hAnsi="Calibri" w:cs="Calibri"/>
          <w:color w:val="000000"/>
          <w:sz w:val="24"/>
          <w:szCs w:val="24"/>
        </w:rPr>
      </w:pPr>
      <w:r>
        <w:rPr>
          <w:rFonts w:ascii="Calibri" w:hAnsi="Calibri" w:cs="Calibri"/>
          <w:color w:val="000000"/>
        </w:rPr>
        <w:t>Supervisor notifies Council Leve</w:t>
      </w:r>
      <w:r w:rsidR="00820CEA">
        <w:rPr>
          <w:rFonts w:ascii="Calibri" w:hAnsi="Calibri" w:cs="Calibri"/>
          <w:color w:val="000000"/>
        </w:rPr>
        <w:t xml:space="preserve">l Admin of </w:t>
      </w:r>
      <w:r w:rsidR="00291E7D">
        <w:rPr>
          <w:rFonts w:ascii="Calibri" w:hAnsi="Calibri" w:cs="Calibri"/>
          <w:color w:val="000000"/>
        </w:rPr>
        <w:t xml:space="preserve">application </w:t>
      </w:r>
      <w:r w:rsidR="00820CEA">
        <w:rPr>
          <w:rFonts w:ascii="Calibri" w:hAnsi="Calibri" w:cs="Calibri"/>
          <w:color w:val="000000"/>
        </w:rPr>
        <w:t xml:space="preserve">denial and rationale for </w:t>
      </w:r>
      <w:r w:rsidR="00291E7D">
        <w:rPr>
          <w:rFonts w:ascii="Calibri" w:hAnsi="Calibri" w:cs="Calibri"/>
          <w:color w:val="000000"/>
        </w:rPr>
        <w:t>decision</w:t>
      </w:r>
    </w:p>
    <w:p w14:paraId="42A35DA1" w14:textId="77777777" w:rsidR="0081057B" w:rsidRPr="0081057B" w:rsidRDefault="0081057B" w:rsidP="0081057B">
      <w:pPr>
        <w:shd w:val="clear" w:color="auto" w:fill="FFFFFF"/>
        <w:spacing w:beforeAutospacing="1" w:after="0" w:afterAutospacing="1" w:line="240" w:lineRule="auto"/>
        <w:ind w:firstLine="360"/>
        <w:rPr>
          <w:rFonts w:ascii="Calibri" w:hAnsi="Calibri" w:cs="Calibri"/>
          <w:color w:val="000000"/>
        </w:rPr>
      </w:pPr>
      <w:r w:rsidRPr="0081057B">
        <w:rPr>
          <w:rFonts w:ascii="Calibri" w:hAnsi="Calibri" w:cs="Calibri"/>
          <w:color w:val="000000"/>
        </w:rPr>
        <w:t>STEP THREE</w:t>
      </w:r>
    </w:p>
    <w:p w14:paraId="104BB339" w14:textId="77777777" w:rsidR="003E0F6A" w:rsidRPr="003E0F6A" w:rsidRDefault="00820CEA" w:rsidP="003E0F6A">
      <w:pPr>
        <w:numPr>
          <w:ilvl w:val="1"/>
          <w:numId w:val="9"/>
        </w:numPr>
        <w:shd w:val="clear" w:color="auto" w:fill="FFFFFF"/>
        <w:spacing w:beforeAutospacing="1" w:after="0" w:afterAutospacing="1" w:line="240" w:lineRule="auto"/>
        <w:rPr>
          <w:rFonts w:ascii="Calibri" w:hAnsi="Calibri" w:cs="Calibri"/>
          <w:color w:val="000000"/>
          <w:sz w:val="24"/>
          <w:szCs w:val="24"/>
        </w:rPr>
      </w:pPr>
      <w:r>
        <w:rPr>
          <w:rFonts w:ascii="Calibri" w:hAnsi="Calibri" w:cs="Calibri"/>
          <w:color w:val="000000"/>
        </w:rPr>
        <w:t xml:space="preserve">If Supervisor has approved, then </w:t>
      </w:r>
      <w:r w:rsidR="003E0F6A">
        <w:rPr>
          <w:rFonts w:ascii="Calibri" w:hAnsi="Calibri" w:cs="Calibri"/>
          <w:color w:val="000000"/>
        </w:rPr>
        <w:t xml:space="preserve">Council Level Admin reviews and if approved, </w:t>
      </w:r>
      <w:proofErr w:type="gramStart"/>
      <w:r w:rsidR="003E0F6A">
        <w:rPr>
          <w:rFonts w:ascii="Calibri" w:hAnsi="Calibri" w:cs="Calibri"/>
          <w:color w:val="000000"/>
        </w:rPr>
        <w:t>signs</w:t>
      </w:r>
      <w:proofErr w:type="gramEnd"/>
      <w:r w:rsidR="003E0F6A">
        <w:rPr>
          <w:rFonts w:ascii="Calibri" w:hAnsi="Calibri" w:cs="Calibri"/>
          <w:color w:val="000000"/>
        </w:rPr>
        <w:t xml:space="preserve"> and returns to </w:t>
      </w:r>
      <w:r w:rsidR="0081057B">
        <w:rPr>
          <w:rFonts w:ascii="Calibri" w:hAnsi="Calibri" w:cs="Calibri"/>
          <w:color w:val="000000"/>
        </w:rPr>
        <w:t>A</w:t>
      </w:r>
      <w:r w:rsidR="003E0F6A">
        <w:rPr>
          <w:rFonts w:ascii="Calibri" w:hAnsi="Calibri" w:cs="Calibri"/>
          <w:color w:val="000000"/>
        </w:rPr>
        <w:t>pplicant’s Supervisor</w:t>
      </w:r>
    </w:p>
    <w:p w14:paraId="43273AFE" w14:textId="77777777" w:rsidR="003E0F6A" w:rsidRPr="003E0F6A" w:rsidRDefault="003E0F6A" w:rsidP="003E0F6A">
      <w:pPr>
        <w:numPr>
          <w:ilvl w:val="1"/>
          <w:numId w:val="9"/>
        </w:numPr>
        <w:shd w:val="clear" w:color="auto" w:fill="FFFFFF"/>
        <w:spacing w:beforeAutospacing="1" w:after="0" w:afterAutospacing="1" w:line="240" w:lineRule="auto"/>
        <w:rPr>
          <w:rFonts w:ascii="Calibri" w:hAnsi="Calibri" w:cs="Calibri"/>
          <w:color w:val="000000"/>
          <w:sz w:val="24"/>
          <w:szCs w:val="24"/>
        </w:rPr>
      </w:pPr>
      <w:r>
        <w:rPr>
          <w:rFonts w:ascii="Calibri" w:hAnsi="Calibri" w:cs="Calibri"/>
          <w:color w:val="000000"/>
        </w:rPr>
        <w:t>If not approved, Council Level Admin di</w:t>
      </w:r>
      <w:r w:rsidR="0081057B">
        <w:rPr>
          <w:rFonts w:ascii="Calibri" w:hAnsi="Calibri" w:cs="Calibri"/>
          <w:color w:val="000000"/>
        </w:rPr>
        <w:t>scusses with A</w:t>
      </w:r>
      <w:r>
        <w:rPr>
          <w:rFonts w:ascii="Calibri" w:hAnsi="Calibri" w:cs="Calibri"/>
          <w:color w:val="000000"/>
        </w:rPr>
        <w:t>pplicant’s Supervisor, and if concerns can be resolved, returns application to Supervisor</w:t>
      </w:r>
      <w:r w:rsidR="0081057B">
        <w:rPr>
          <w:rFonts w:ascii="Calibri" w:hAnsi="Calibri" w:cs="Calibri"/>
          <w:color w:val="000000"/>
        </w:rPr>
        <w:t xml:space="preserve"> (who communicates with Applicant)</w:t>
      </w:r>
      <w:r>
        <w:rPr>
          <w:rFonts w:ascii="Calibri" w:hAnsi="Calibri" w:cs="Calibri"/>
          <w:color w:val="000000"/>
        </w:rPr>
        <w:t xml:space="preserve"> for revision</w:t>
      </w:r>
      <w:r w:rsidR="00CC6C78">
        <w:rPr>
          <w:rFonts w:ascii="Calibri" w:hAnsi="Calibri" w:cs="Calibri"/>
          <w:color w:val="000000"/>
        </w:rPr>
        <w:t xml:space="preserve"> and resubmission</w:t>
      </w:r>
    </w:p>
    <w:p w14:paraId="530EFF55" w14:textId="77777777" w:rsidR="0081057B" w:rsidRDefault="0081057B" w:rsidP="0081057B">
      <w:pPr>
        <w:shd w:val="clear" w:color="auto" w:fill="FFFFFF"/>
        <w:spacing w:beforeAutospacing="1" w:after="0" w:afterAutospacing="1" w:line="240" w:lineRule="auto"/>
        <w:ind w:left="360"/>
        <w:rPr>
          <w:rFonts w:ascii="Calibri" w:hAnsi="Calibri" w:cs="Calibri"/>
          <w:color w:val="000000"/>
        </w:rPr>
      </w:pPr>
      <w:r w:rsidRPr="0081057B">
        <w:rPr>
          <w:rFonts w:ascii="Calibri" w:hAnsi="Calibri" w:cs="Calibri"/>
          <w:color w:val="000000"/>
        </w:rPr>
        <w:t>STEP FOUR</w:t>
      </w:r>
    </w:p>
    <w:p w14:paraId="016650A6" w14:textId="77777777" w:rsidR="0081057B" w:rsidRPr="00622315" w:rsidRDefault="0081057B" w:rsidP="00622315">
      <w:pPr>
        <w:pStyle w:val="ListParagraph"/>
        <w:numPr>
          <w:ilvl w:val="1"/>
          <w:numId w:val="18"/>
        </w:numPr>
        <w:shd w:val="clear" w:color="auto" w:fill="FFFFFF"/>
        <w:spacing w:beforeAutospacing="1" w:after="0" w:afterAutospacing="1" w:line="240" w:lineRule="auto"/>
        <w:rPr>
          <w:rFonts w:ascii="Calibri" w:hAnsi="Calibri" w:cs="Calibri"/>
          <w:color w:val="000000"/>
        </w:rPr>
      </w:pPr>
      <w:r w:rsidRPr="0081057B">
        <w:rPr>
          <w:rFonts w:ascii="Calibri" w:hAnsi="Calibri" w:cs="Calibri"/>
          <w:color w:val="000000"/>
        </w:rPr>
        <w:t>Once completed and signed by all parties (including the Council Level Administrator), the Supervisor is responsible to notify the employee and forward the approved form to Courtney Pinch in Human Resources at </w:t>
      </w:r>
      <w:hyperlink r:id="rId5" w:tgtFrame="_blank" w:history="1">
        <w:r w:rsidRPr="0081057B">
          <w:rPr>
            <w:rStyle w:val="Hyperlink"/>
            <w:rFonts w:ascii="Calibri" w:hAnsi="Calibri" w:cs="Calibri"/>
            <w:bdr w:val="none" w:sz="0" w:space="0" w:color="auto" w:frame="1"/>
          </w:rPr>
          <w:t>cpinch@oaisd.org</w:t>
        </w:r>
      </w:hyperlink>
      <w:r w:rsidRPr="0081057B">
        <w:rPr>
          <w:rFonts w:ascii="Calibri" w:hAnsi="Calibri" w:cs="Calibri"/>
          <w:color w:val="000000"/>
        </w:rPr>
        <w:t> </w:t>
      </w:r>
    </w:p>
    <w:p w14:paraId="4D30B1F1" w14:textId="77777777" w:rsidR="0081057B" w:rsidRPr="0081057B" w:rsidRDefault="0081057B" w:rsidP="0081057B">
      <w:pPr>
        <w:shd w:val="clear" w:color="auto" w:fill="FFFFFF"/>
        <w:spacing w:beforeAutospacing="1" w:after="0" w:afterAutospacing="1" w:line="240" w:lineRule="auto"/>
        <w:ind w:left="360"/>
        <w:rPr>
          <w:rFonts w:ascii="Calibri" w:hAnsi="Calibri" w:cs="Calibri"/>
          <w:b/>
          <w:color w:val="000000"/>
        </w:rPr>
      </w:pPr>
      <w:r>
        <w:rPr>
          <w:rFonts w:ascii="Calibri" w:hAnsi="Calibri" w:cs="Calibri"/>
          <w:b/>
          <w:color w:val="000000"/>
        </w:rPr>
        <w:t>Application Form</w:t>
      </w:r>
    </w:p>
    <w:p w14:paraId="602748E3" w14:textId="77777777" w:rsidR="00DE6F22" w:rsidRPr="00835B44" w:rsidRDefault="00DE6F22" w:rsidP="003E0F6A">
      <w:pPr>
        <w:numPr>
          <w:ilvl w:val="0"/>
          <w:numId w:val="9"/>
        </w:numPr>
        <w:shd w:val="clear" w:color="auto" w:fill="FFFFFF"/>
        <w:spacing w:beforeAutospacing="1" w:after="0" w:afterAutospacing="1" w:line="240" w:lineRule="auto"/>
        <w:rPr>
          <w:rFonts w:ascii="Calibri" w:hAnsi="Calibri" w:cs="Calibri"/>
          <w:color w:val="000000"/>
          <w:sz w:val="24"/>
          <w:szCs w:val="24"/>
        </w:rPr>
      </w:pPr>
      <w:r>
        <w:rPr>
          <w:rFonts w:ascii="Calibri" w:hAnsi="Calibri" w:cs="Calibri"/>
          <w:color w:val="000000"/>
        </w:rPr>
        <w:t>Forms can be completed by using the Adobe PDF “writable” function or by printing and filling out the document by hand.</w:t>
      </w:r>
      <w:r>
        <w:rPr>
          <w:rFonts w:ascii="Calibri" w:hAnsi="Calibri" w:cs="Calibri"/>
          <w:color w:val="000000"/>
          <w:bdr w:val="none" w:sz="0" w:space="0" w:color="auto" w:frame="1"/>
        </w:rPr>
        <w:t>  </w:t>
      </w:r>
      <w:r>
        <w:rPr>
          <w:rFonts w:ascii="Calibri" w:hAnsi="Calibri" w:cs="Calibri"/>
          <w:color w:val="000000"/>
        </w:rPr>
        <w:t>Digital signatures are permissible. </w:t>
      </w:r>
    </w:p>
    <w:p w14:paraId="5E2405B4" w14:textId="77777777" w:rsidR="00835B44" w:rsidRDefault="00835B44" w:rsidP="00DE6F22">
      <w:pPr>
        <w:numPr>
          <w:ilvl w:val="0"/>
          <w:numId w:val="9"/>
        </w:numPr>
        <w:shd w:val="clear" w:color="auto" w:fill="FFFFFF"/>
        <w:spacing w:beforeAutospacing="1" w:after="0" w:afterAutospacing="1" w:line="240" w:lineRule="auto"/>
        <w:rPr>
          <w:rFonts w:ascii="Calibri" w:hAnsi="Calibri" w:cs="Calibri"/>
          <w:color w:val="000000"/>
          <w:sz w:val="24"/>
          <w:szCs w:val="24"/>
        </w:rPr>
      </w:pPr>
      <w:r>
        <w:rPr>
          <w:rFonts w:ascii="Calibri" w:hAnsi="Calibri" w:cs="Calibri"/>
          <w:color w:val="000000"/>
        </w:rPr>
        <w:lastRenderedPageBreak/>
        <w:t>If the text boxes are too limiting, staff can simpl</w:t>
      </w:r>
      <w:r w:rsidR="00CC6C78">
        <w:rPr>
          <w:rFonts w:ascii="Calibri" w:hAnsi="Calibri" w:cs="Calibri"/>
          <w:color w:val="000000"/>
        </w:rPr>
        <w:t>y refer to an attached document</w:t>
      </w:r>
    </w:p>
    <w:p w14:paraId="26FBB10B" w14:textId="77777777" w:rsidR="00DE6F22" w:rsidRDefault="00DE6F22" w:rsidP="00DE6F22">
      <w:pPr>
        <w:numPr>
          <w:ilvl w:val="0"/>
          <w:numId w:val="9"/>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 xml:space="preserve">The application form </w:t>
      </w:r>
      <w:r w:rsidR="005316F6">
        <w:rPr>
          <w:rFonts w:ascii="Calibri" w:hAnsi="Calibri" w:cs="Calibri"/>
          <w:color w:val="000000"/>
        </w:rPr>
        <w:t>is available upon request from Human Resources</w:t>
      </w:r>
      <w:r>
        <w:rPr>
          <w:rFonts w:ascii="Calibri" w:hAnsi="Calibri" w:cs="Calibri"/>
          <w:color w:val="000000"/>
        </w:rPr>
        <w:t xml:space="preserve"> or can be obtained from Building/Program/Department Administrat</w:t>
      </w:r>
      <w:r w:rsidR="00CC6C78">
        <w:rPr>
          <w:rFonts w:ascii="Calibri" w:hAnsi="Calibri" w:cs="Calibri"/>
          <w:color w:val="000000"/>
        </w:rPr>
        <w:t>ors</w:t>
      </w:r>
      <w:r>
        <w:rPr>
          <w:rFonts w:ascii="Calibri" w:hAnsi="Calibri" w:cs="Calibri"/>
          <w:color w:val="000000"/>
        </w:rPr>
        <w:t> </w:t>
      </w:r>
    </w:p>
    <w:p w14:paraId="20C3C6FE" w14:textId="77777777" w:rsidR="00DE6F22" w:rsidRPr="007C6FB7" w:rsidRDefault="00DE6F22" w:rsidP="007C6FB7">
      <w:pPr>
        <w:numPr>
          <w:ilvl w:val="0"/>
          <w:numId w:val="9"/>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Human Resources staff will distribute the various parts of the approved form to other departments.  </w:t>
      </w:r>
    </w:p>
    <w:p w14:paraId="11B5C981" w14:textId="77777777" w:rsidR="00DE6F22" w:rsidRDefault="00DE6F22" w:rsidP="00DE6F22">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b/>
          <w:bCs/>
          <w:color w:val="000000"/>
          <w:sz w:val="22"/>
          <w:szCs w:val="22"/>
        </w:rPr>
        <w:t>Flexibility Goes Both Ways </w:t>
      </w:r>
    </w:p>
    <w:p w14:paraId="06001B6E" w14:textId="77777777" w:rsidR="00DE6F22" w:rsidRPr="00345A67" w:rsidRDefault="00DE6F22" w:rsidP="00DE6F22">
      <w:pPr>
        <w:numPr>
          <w:ilvl w:val="0"/>
          <w:numId w:val="10"/>
        </w:numPr>
        <w:shd w:val="clear" w:color="auto" w:fill="FFFFFF"/>
        <w:spacing w:beforeAutospacing="1" w:after="0" w:afterAutospacing="1" w:line="240" w:lineRule="auto"/>
        <w:rPr>
          <w:rFonts w:ascii="Calibri" w:hAnsi="Calibri" w:cs="Calibri"/>
          <w:color w:val="000000"/>
          <w:sz w:val="24"/>
          <w:szCs w:val="24"/>
        </w:rPr>
      </w:pPr>
      <w:r>
        <w:rPr>
          <w:rFonts w:ascii="Calibri" w:hAnsi="Calibri" w:cs="Calibri"/>
          <w:color w:val="000000"/>
        </w:rPr>
        <w:t>Flexible Work Arrangements or “Flex-Work” should not be narrowly interpreted as merely flexibility for the employee, but rather a “two-way street.”</w:t>
      </w:r>
      <w:r>
        <w:rPr>
          <w:rFonts w:ascii="Calibri" w:hAnsi="Calibri" w:cs="Calibri"/>
          <w:color w:val="000000"/>
          <w:bdr w:val="none" w:sz="0" w:space="0" w:color="auto" w:frame="1"/>
        </w:rPr>
        <w:t>  </w:t>
      </w:r>
      <w:r>
        <w:rPr>
          <w:rFonts w:ascii="Calibri" w:hAnsi="Calibri" w:cs="Calibri"/>
          <w:color w:val="000000"/>
        </w:rPr>
        <w:t>In other words, we expect that staff who enjoy the benefits of Flex-Work will reciprocate that flexibility when it benefits the organization. </w:t>
      </w:r>
      <w:r>
        <w:rPr>
          <w:rFonts w:ascii="Calibri" w:hAnsi="Calibri" w:cs="Calibri"/>
          <w:color w:val="000000"/>
          <w:bdr w:val="none" w:sz="0" w:space="0" w:color="auto" w:frame="1"/>
        </w:rPr>
        <w:t> </w:t>
      </w:r>
      <w:r>
        <w:rPr>
          <w:rFonts w:ascii="Calibri" w:hAnsi="Calibri" w:cs="Calibri"/>
          <w:color w:val="000000"/>
        </w:rPr>
        <w:t> </w:t>
      </w:r>
    </w:p>
    <w:p w14:paraId="4D28FBF7" w14:textId="77777777" w:rsidR="00345A67" w:rsidRPr="00345A67" w:rsidRDefault="00EE0EF0" w:rsidP="00345A67">
      <w:pPr>
        <w:shd w:val="clear" w:color="auto" w:fill="FFFFFF"/>
        <w:spacing w:beforeAutospacing="1" w:after="0" w:afterAutospacing="1" w:line="240" w:lineRule="auto"/>
        <w:rPr>
          <w:rFonts w:ascii="Calibri" w:hAnsi="Calibri" w:cs="Calibri"/>
          <w:b/>
          <w:color w:val="000000"/>
          <w:sz w:val="24"/>
          <w:szCs w:val="24"/>
        </w:rPr>
      </w:pPr>
      <w:r>
        <w:rPr>
          <w:rFonts w:ascii="Calibri" w:hAnsi="Calibri" w:cs="Calibri"/>
          <w:b/>
          <w:color w:val="000000"/>
        </w:rPr>
        <w:t xml:space="preserve">Flex-Work Hours </w:t>
      </w:r>
      <w:r w:rsidR="00345A67">
        <w:rPr>
          <w:rFonts w:ascii="Calibri" w:hAnsi="Calibri" w:cs="Calibri"/>
          <w:b/>
          <w:color w:val="000000"/>
        </w:rPr>
        <w:t xml:space="preserve">Outside of the Normal </w:t>
      </w:r>
      <w:r w:rsidR="003E5A02">
        <w:rPr>
          <w:rFonts w:ascii="Calibri" w:hAnsi="Calibri" w:cs="Calibri"/>
          <w:b/>
          <w:color w:val="000000"/>
        </w:rPr>
        <w:t xml:space="preserve">Onsite </w:t>
      </w:r>
      <w:proofErr w:type="gramStart"/>
      <w:r w:rsidR="00345A67">
        <w:rPr>
          <w:rFonts w:ascii="Calibri" w:hAnsi="Calibri" w:cs="Calibri"/>
          <w:b/>
          <w:color w:val="000000"/>
        </w:rPr>
        <w:t>Work Day</w:t>
      </w:r>
      <w:proofErr w:type="gramEnd"/>
    </w:p>
    <w:p w14:paraId="385704A1" w14:textId="77777777" w:rsidR="00DE6F22" w:rsidRDefault="00DE6F22" w:rsidP="00835B44">
      <w:pPr>
        <w:numPr>
          <w:ilvl w:val="0"/>
          <w:numId w:val="10"/>
        </w:numPr>
        <w:shd w:val="clear" w:color="auto" w:fill="FFFFFF"/>
        <w:spacing w:beforeAutospacing="1" w:after="0" w:afterAutospacing="1" w:line="240" w:lineRule="auto"/>
        <w:rPr>
          <w:rFonts w:ascii="Calibri" w:hAnsi="Calibri" w:cs="Calibri"/>
          <w:color w:val="000000"/>
        </w:rPr>
      </w:pPr>
      <w:r>
        <w:rPr>
          <w:rFonts w:ascii="Calibri" w:hAnsi="Calibri" w:cs="Calibri"/>
          <w:color w:val="000000"/>
        </w:rPr>
        <w:t>Some flex</w:t>
      </w:r>
      <w:r w:rsidR="00835B44">
        <w:rPr>
          <w:rFonts w:ascii="Calibri" w:hAnsi="Calibri" w:cs="Calibri"/>
          <w:color w:val="000000"/>
        </w:rPr>
        <w:t>ibility o</w:t>
      </w:r>
      <w:r w:rsidR="00835B44" w:rsidRPr="00345A67">
        <w:rPr>
          <w:rFonts w:ascii="Calibri" w:hAnsi="Calibri" w:cs="Calibri"/>
          <w:color w:val="000000"/>
          <w:u w:val="single"/>
        </w:rPr>
        <w:t xml:space="preserve">utside the normal </w:t>
      </w:r>
      <w:r w:rsidR="00835B44" w:rsidRPr="00345A67">
        <w:rPr>
          <w:rFonts w:ascii="Calibri" w:hAnsi="Calibri" w:cs="Calibri"/>
          <w:i/>
          <w:color w:val="000000"/>
          <w:u w:val="single"/>
        </w:rPr>
        <w:t>onsite</w:t>
      </w:r>
      <w:r w:rsidR="00835B44" w:rsidRPr="00345A67">
        <w:rPr>
          <w:rFonts w:ascii="Calibri" w:hAnsi="Calibri" w:cs="Calibri"/>
          <w:color w:val="000000"/>
          <w:u w:val="single"/>
        </w:rPr>
        <w:t xml:space="preserve"> </w:t>
      </w:r>
      <w:proofErr w:type="gramStart"/>
      <w:r w:rsidR="00835B44" w:rsidRPr="00345A67">
        <w:rPr>
          <w:rFonts w:ascii="Calibri" w:hAnsi="Calibri" w:cs="Calibri"/>
          <w:color w:val="000000"/>
          <w:u w:val="single"/>
        </w:rPr>
        <w:t>work day</w:t>
      </w:r>
      <w:proofErr w:type="gramEnd"/>
      <w:r w:rsidR="00835B44" w:rsidRPr="00345A67">
        <w:rPr>
          <w:rFonts w:ascii="Calibri" w:hAnsi="Calibri" w:cs="Calibri"/>
          <w:color w:val="000000"/>
          <w:u w:val="single"/>
        </w:rPr>
        <w:t xml:space="preserve"> is acceptable</w:t>
      </w:r>
      <w:r>
        <w:rPr>
          <w:rFonts w:ascii="Calibri" w:hAnsi="Calibri" w:cs="Calibri"/>
          <w:color w:val="000000"/>
        </w:rPr>
        <w:t>, provided that employees on Flex-Work remain accessible if needed, and that their schedule does not hinder the work of other Team, Unit or Building/Program members.</w:t>
      </w:r>
      <w:r>
        <w:rPr>
          <w:rFonts w:ascii="Calibri" w:hAnsi="Calibri" w:cs="Calibri"/>
          <w:color w:val="000000"/>
          <w:bdr w:val="none" w:sz="0" w:space="0" w:color="auto" w:frame="1"/>
        </w:rPr>
        <w:t> </w:t>
      </w:r>
      <w:r>
        <w:rPr>
          <w:rFonts w:ascii="Calibri" w:hAnsi="Calibri" w:cs="Calibri"/>
          <w:color w:val="000000"/>
        </w:rPr>
        <w:t> </w:t>
      </w:r>
      <w:r w:rsidR="007C6FB7">
        <w:rPr>
          <w:rFonts w:ascii="Calibri" w:hAnsi="Calibri" w:cs="Calibri"/>
          <w:color w:val="000000"/>
        </w:rPr>
        <w:t>For example, an empl</w:t>
      </w:r>
      <w:r w:rsidR="00405B5F">
        <w:rPr>
          <w:rFonts w:ascii="Calibri" w:hAnsi="Calibri" w:cs="Calibri"/>
          <w:color w:val="000000"/>
        </w:rPr>
        <w:t>oyee would like to work offsite</w:t>
      </w:r>
      <w:r w:rsidR="007C6FB7">
        <w:rPr>
          <w:rFonts w:ascii="Calibri" w:hAnsi="Calibri" w:cs="Calibri"/>
          <w:color w:val="000000"/>
        </w:rPr>
        <w:t xml:space="preserve"> on Tuesdays and Thursdays from 7:00 AM to 5:00 PM and on Fridays from 7:00 AM to 11:00 AM.  If the Team’</w:t>
      </w:r>
      <w:r w:rsidR="00345A67">
        <w:rPr>
          <w:rFonts w:ascii="Calibri" w:hAnsi="Calibri" w:cs="Calibri"/>
          <w:color w:val="000000"/>
        </w:rPr>
        <w:t>s normal work or service</w:t>
      </w:r>
      <w:r w:rsidR="007C6FB7">
        <w:rPr>
          <w:rFonts w:ascii="Calibri" w:hAnsi="Calibri" w:cs="Calibri"/>
          <w:color w:val="000000"/>
        </w:rPr>
        <w:t xml:space="preserve"> hours are 8:00 AM – 4:30 PM, </w:t>
      </w:r>
      <w:r w:rsidR="00345A67">
        <w:rPr>
          <w:rFonts w:ascii="Calibri" w:hAnsi="Calibri" w:cs="Calibri"/>
          <w:color w:val="000000"/>
        </w:rPr>
        <w:t xml:space="preserve">M-F, </w:t>
      </w:r>
      <w:r w:rsidR="007C6FB7">
        <w:rPr>
          <w:rFonts w:ascii="Calibri" w:hAnsi="Calibri" w:cs="Calibri"/>
          <w:color w:val="000000"/>
        </w:rPr>
        <w:t xml:space="preserve">then this individual, who is choosing to work a different schedule, should remain responsive to their </w:t>
      </w:r>
      <w:proofErr w:type="gramStart"/>
      <w:r w:rsidR="007C6FB7">
        <w:rPr>
          <w:rFonts w:ascii="Calibri" w:hAnsi="Calibri" w:cs="Calibri"/>
          <w:color w:val="000000"/>
        </w:rPr>
        <w:t>Supervisor</w:t>
      </w:r>
      <w:proofErr w:type="gramEnd"/>
      <w:r w:rsidR="007C6FB7">
        <w:rPr>
          <w:rFonts w:ascii="Calibri" w:hAnsi="Calibri" w:cs="Calibri"/>
          <w:color w:val="000000"/>
        </w:rPr>
        <w:t xml:space="preserve"> (when not working) in the event that something important arises.</w:t>
      </w:r>
    </w:p>
    <w:p w14:paraId="7D595C6B" w14:textId="77777777" w:rsidR="00345A67" w:rsidRPr="00345A67" w:rsidRDefault="00405B5F" w:rsidP="00345A67">
      <w:pPr>
        <w:shd w:val="clear" w:color="auto" w:fill="FFFFFF"/>
        <w:spacing w:beforeAutospacing="1" w:after="0" w:afterAutospacing="1" w:line="240" w:lineRule="auto"/>
        <w:rPr>
          <w:rFonts w:ascii="Calibri" w:hAnsi="Calibri" w:cs="Calibri"/>
          <w:b/>
          <w:color w:val="000000"/>
        </w:rPr>
      </w:pPr>
      <w:r>
        <w:rPr>
          <w:rFonts w:ascii="Calibri" w:hAnsi="Calibri" w:cs="Calibri"/>
          <w:b/>
          <w:color w:val="000000"/>
        </w:rPr>
        <w:t>Deviation from F</w:t>
      </w:r>
      <w:r w:rsidR="00EE0EF0">
        <w:rPr>
          <w:rFonts w:ascii="Calibri" w:hAnsi="Calibri" w:cs="Calibri"/>
          <w:b/>
          <w:color w:val="000000"/>
        </w:rPr>
        <w:t>lex-Work Agreement</w:t>
      </w:r>
      <w:r>
        <w:rPr>
          <w:rFonts w:ascii="Calibri" w:hAnsi="Calibri" w:cs="Calibri"/>
          <w:b/>
          <w:color w:val="000000"/>
        </w:rPr>
        <w:t xml:space="preserve"> </w:t>
      </w:r>
    </w:p>
    <w:p w14:paraId="683B5D18" w14:textId="77777777" w:rsidR="00111E8A" w:rsidRPr="00835B44" w:rsidRDefault="00405B5F" w:rsidP="00835B44">
      <w:pPr>
        <w:numPr>
          <w:ilvl w:val="0"/>
          <w:numId w:val="10"/>
        </w:numPr>
        <w:shd w:val="clear" w:color="auto" w:fill="FFFFFF"/>
        <w:spacing w:beforeAutospacing="1" w:after="0" w:afterAutospacing="1" w:line="240" w:lineRule="auto"/>
        <w:rPr>
          <w:rFonts w:ascii="Calibri" w:hAnsi="Calibri" w:cs="Calibri"/>
          <w:color w:val="000000"/>
        </w:rPr>
      </w:pPr>
      <w:r>
        <w:rPr>
          <w:rFonts w:ascii="Calibri" w:hAnsi="Calibri" w:cs="Calibri"/>
          <w:color w:val="000000"/>
        </w:rPr>
        <w:t>Some deviation from the Flex-Work agreement i</w:t>
      </w:r>
      <w:r w:rsidRPr="00405B5F">
        <w:rPr>
          <w:rFonts w:ascii="Calibri" w:hAnsi="Calibri" w:cs="Calibri"/>
          <w:color w:val="000000"/>
        </w:rPr>
        <w:t xml:space="preserve">s </w:t>
      </w:r>
      <w:r w:rsidR="00111E8A" w:rsidRPr="00405B5F">
        <w:rPr>
          <w:rFonts w:ascii="Calibri" w:hAnsi="Calibri" w:cs="Calibri"/>
          <w:color w:val="000000"/>
        </w:rPr>
        <w:t xml:space="preserve">permissible, </w:t>
      </w:r>
      <w:proofErr w:type="gramStart"/>
      <w:r w:rsidR="00111E8A" w:rsidRPr="00405B5F">
        <w:rPr>
          <w:rFonts w:ascii="Calibri" w:hAnsi="Calibri" w:cs="Calibri"/>
          <w:color w:val="000000"/>
        </w:rPr>
        <w:t>provided that</w:t>
      </w:r>
      <w:proofErr w:type="gramEnd"/>
      <w:r w:rsidR="00111E8A" w:rsidRPr="00405B5F">
        <w:rPr>
          <w:rFonts w:ascii="Calibri" w:hAnsi="Calibri" w:cs="Calibri"/>
          <w:color w:val="000000"/>
        </w:rPr>
        <w:t xml:space="preserve"> employees with approved arrangements secure Supervisor permission to deviate </w:t>
      </w:r>
      <w:r w:rsidR="00111E8A">
        <w:rPr>
          <w:rFonts w:ascii="Calibri" w:hAnsi="Calibri" w:cs="Calibri"/>
          <w:color w:val="000000"/>
        </w:rPr>
        <w:t xml:space="preserve">from the agreed upon hours.  For example, a staff member </w:t>
      </w:r>
      <w:r>
        <w:rPr>
          <w:rFonts w:ascii="Calibri" w:hAnsi="Calibri" w:cs="Calibri"/>
          <w:color w:val="000000"/>
        </w:rPr>
        <w:t>normally works offsite</w:t>
      </w:r>
      <w:r w:rsidR="00111E8A">
        <w:rPr>
          <w:rFonts w:ascii="Calibri" w:hAnsi="Calibri" w:cs="Calibri"/>
          <w:color w:val="000000"/>
        </w:rPr>
        <w:t xml:space="preserve"> on Wednesdays from 8:00 AM to 4:30 PM; however, due to unanticipated personal business, the employee would like to work from 8:00 AM to 2:00 PM</w:t>
      </w:r>
      <w:r>
        <w:rPr>
          <w:rFonts w:ascii="Calibri" w:hAnsi="Calibri" w:cs="Calibri"/>
          <w:color w:val="000000"/>
        </w:rPr>
        <w:t xml:space="preserve"> on an upcoming </w:t>
      </w:r>
      <w:proofErr w:type="gramStart"/>
      <w:r>
        <w:rPr>
          <w:rFonts w:ascii="Calibri" w:hAnsi="Calibri" w:cs="Calibri"/>
          <w:color w:val="000000"/>
        </w:rPr>
        <w:t>Wednesday</w:t>
      </w:r>
      <w:r w:rsidR="00111E8A">
        <w:rPr>
          <w:rFonts w:ascii="Calibri" w:hAnsi="Calibri" w:cs="Calibri"/>
          <w:color w:val="000000"/>
        </w:rPr>
        <w:t>, and</w:t>
      </w:r>
      <w:proofErr w:type="gramEnd"/>
      <w:r w:rsidR="00111E8A">
        <w:rPr>
          <w:rFonts w:ascii="Calibri" w:hAnsi="Calibri" w:cs="Calibri"/>
          <w:color w:val="000000"/>
        </w:rPr>
        <w:t xml:space="preserve"> </w:t>
      </w:r>
      <w:r w:rsidR="00345A67">
        <w:rPr>
          <w:rFonts w:ascii="Calibri" w:hAnsi="Calibri" w:cs="Calibri"/>
          <w:color w:val="000000"/>
        </w:rPr>
        <w:t xml:space="preserve">make up the time on Saturday.  Prior to proceeding, the employee should check in with their </w:t>
      </w:r>
      <w:proofErr w:type="gramStart"/>
      <w:r w:rsidR="00345A67">
        <w:rPr>
          <w:rFonts w:ascii="Calibri" w:hAnsi="Calibri" w:cs="Calibri"/>
          <w:color w:val="000000"/>
        </w:rPr>
        <w:t>Supervisor</w:t>
      </w:r>
      <w:proofErr w:type="gramEnd"/>
      <w:r w:rsidR="00345A67">
        <w:rPr>
          <w:rFonts w:ascii="Calibri" w:hAnsi="Calibri" w:cs="Calibri"/>
          <w:color w:val="000000"/>
        </w:rPr>
        <w:t xml:space="preserve"> to ensure this </w:t>
      </w:r>
      <w:r w:rsidR="00313970">
        <w:rPr>
          <w:rFonts w:ascii="Calibri" w:hAnsi="Calibri" w:cs="Calibri"/>
          <w:color w:val="000000"/>
        </w:rPr>
        <w:t xml:space="preserve">temporary modification </w:t>
      </w:r>
      <w:r w:rsidR="00345A67">
        <w:rPr>
          <w:rFonts w:ascii="Calibri" w:hAnsi="Calibri" w:cs="Calibri"/>
          <w:color w:val="000000"/>
        </w:rPr>
        <w:t>is acceptable.</w:t>
      </w:r>
    </w:p>
    <w:p w14:paraId="486F5508" w14:textId="77777777" w:rsidR="00DE6F22" w:rsidRDefault="00DE6F22" w:rsidP="00DE6F22">
      <w:pPr>
        <w:shd w:val="clear" w:color="auto" w:fill="FFFFFF"/>
        <w:spacing w:after="0"/>
        <w:textAlignment w:val="baseline"/>
        <w:rPr>
          <w:rFonts w:ascii="Calibri" w:hAnsi="Calibri" w:cs="Calibri"/>
          <w:color w:val="000000"/>
        </w:rPr>
      </w:pPr>
      <w:r>
        <w:rPr>
          <w:rFonts w:ascii="Calibri" w:hAnsi="Calibri" w:cs="Calibri"/>
          <w:b/>
          <w:bCs/>
          <w:color w:val="000000"/>
        </w:rPr>
        <w:t>Building Closings and Holidays</w:t>
      </w:r>
    </w:p>
    <w:p w14:paraId="721E02A6" w14:textId="77777777" w:rsidR="00DE6F22" w:rsidRDefault="00DE6F22" w:rsidP="00DE6F22">
      <w:pPr>
        <w:numPr>
          <w:ilvl w:val="0"/>
          <w:numId w:val="11"/>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OAISD-designated holidays are still intended to be time-off for all staff, regardless of Flex-Work arrangements. </w:t>
      </w:r>
    </w:p>
    <w:p w14:paraId="045885FB" w14:textId="77777777" w:rsidR="00DE6F22" w:rsidRDefault="00DE6F22" w:rsidP="00DE6F22">
      <w:pPr>
        <w:numPr>
          <w:ilvl w:val="0"/>
          <w:numId w:val="11"/>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Staff who cannot perform their job (due to the nature of the work) away from their onsite location are not expected to work on inclement weather or other days in which their onsite location is closed.</w:t>
      </w:r>
      <w:r w:rsidR="00405B5F">
        <w:rPr>
          <w:rFonts w:ascii="Calibri" w:hAnsi="Calibri" w:cs="Calibri"/>
          <w:color w:val="000000"/>
        </w:rPr>
        <w:t xml:space="preserve">  </w:t>
      </w:r>
    </w:p>
    <w:p w14:paraId="5318A268" w14:textId="77777777" w:rsidR="00DE6F22" w:rsidRPr="00405B5F" w:rsidRDefault="00DE6F22" w:rsidP="00405B5F">
      <w:pPr>
        <w:numPr>
          <w:ilvl w:val="0"/>
          <w:numId w:val="11"/>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 xml:space="preserve">Those staff with approved Flex-Work arrangements should still be able to </w:t>
      </w:r>
      <w:r w:rsidR="00405B5F">
        <w:rPr>
          <w:rFonts w:ascii="Calibri" w:hAnsi="Calibri" w:cs="Calibri"/>
          <w:color w:val="000000"/>
        </w:rPr>
        <w:t xml:space="preserve">work offsite </w:t>
      </w:r>
      <w:r>
        <w:rPr>
          <w:rFonts w:ascii="Calibri" w:hAnsi="Calibri" w:cs="Calibri"/>
          <w:color w:val="000000"/>
        </w:rPr>
        <w:t>(unless they have a childcare-related or power/connectivity limitation), despite any weather-related or operational issues which may close their onsite location. </w:t>
      </w:r>
    </w:p>
    <w:p w14:paraId="731B60C5" w14:textId="77777777" w:rsidR="00DE6F22" w:rsidRDefault="00DE6F22" w:rsidP="00DE6F22">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b/>
          <w:bCs/>
          <w:color w:val="000000"/>
          <w:sz w:val="22"/>
          <w:szCs w:val="22"/>
        </w:rPr>
        <w:t>Equipment and Supplies </w:t>
      </w:r>
    </w:p>
    <w:p w14:paraId="7C5C6278" w14:textId="77777777" w:rsidR="00DE6F22" w:rsidRDefault="00DE6F22" w:rsidP="00DE6F22">
      <w:pPr>
        <w:numPr>
          <w:ilvl w:val="0"/>
          <w:numId w:val="12"/>
        </w:numPr>
        <w:shd w:val="clear" w:color="auto" w:fill="FFFFFF"/>
        <w:spacing w:before="100" w:beforeAutospacing="1" w:after="100" w:afterAutospacing="1" w:line="240" w:lineRule="auto"/>
        <w:rPr>
          <w:rFonts w:ascii="Calibri" w:hAnsi="Calibri" w:cs="Calibri"/>
          <w:color w:val="000000"/>
          <w:sz w:val="24"/>
          <w:szCs w:val="24"/>
        </w:rPr>
      </w:pPr>
      <w:r>
        <w:rPr>
          <w:rFonts w:ascii="Calibri" w:hAnsi="Calibri" w:cs="Calibri"/>
          <w:color w:val="000000"/>
        </w:rPr>
        <w:lastRenderedPageBreak/>
        <w:t xml:space="preserve">Since Flex-Work primarily benefits the employee, it is anticipated that only consumable office supplies will be provided or paid for by OAISD. This includes items such as a mouse and/or keyboard, printer paper, pens, etc. This does not include office furnishings, specialized </w:t>
      </w:r>
      <w:proofErr w:type="gramStart"/>
      <w:r>
        <w:rPr>
          <w:rFonts w:ascii="Calibri" w:hAnsi="Calibri" w:cs="Calibri"/>
          <w:color w:val="000000"/>
        </w:rPr>
        <w:t>equipment</w:t>
      </w:r>
      <w:proofErr w:type="gramEnd"/>
      <w:r>
        <w:rPr>
          <w:rFonts w:ascii="Calibri" w:hAnsi="Calibri" w:cs="Calibri"/>
          <w:color w:val="000000"/>
        </w:rPr>
        <w:t xml:space="preserve"> or peripheral computer equipment such as printers, scanners, etc. </w:t>
      </w:r>
      <w:r>
        <w:rPr>
          <w:rFonts w:ascii="Calibri" w:hAnsi="Calibri" w:cs="Calibri"/>
          <w:b/>
          <w:bCs/>
          <w:color w:val="000000"/>
        </w:rPr>
        <w:t> </w:t>
      </w:r>
    </w:p>
    <w:p w14:paraId="7F3A8E00" w14:textId="77777777" w:rsidR="0070676B" w:rsidRDefault="0070676B" w:rsidP="00405B5F">
      <w:pPr>
        <w:numPr>
          <w:ilvl w:val="0"/>
          <w:numId w:val="12"/>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 xml:space="preserve">Generally, unless an offsite printer is dedicated to OAISD work, printer ink/toner is the responsibility of the employee. </w:t>
      </w:r>
    </w:p>
    <w:p w14:paraId="0466924F" w14:textId="77777777" w:rsidR="00DE6F22" w:rsidRPr="00405B5F" w:rsidRDefault="00DE6F22" w:rsidP="00405B5F">
      <w:pPr>
        <w:numPr>
          <w:ilvl w:val="0"/>
          <w:numId w:val="12"/>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Any purchase/duplication or removal of furnishings, printers or other onsite equipment must be approved by the Council Level Administrator.</w:t>
      </w:r>
      <w:r>
        <w:rPr>
          <w:rFonts w:ascii="Calibri" w:hAnsi="Calibri" w:cs="Calibri"/>
          <w:b/>
          <w:bCs/>
          <w:color w:val="000000"/>
        </w:rPr>
        <w:t> </w:t>
      </w:r>
    </w:p>
    <w:p w14:paraId="6E07A15C" w14:textId="77777777" w:rsidR="00DE6F22" w:rsidRDefault="00DE6F22" w:rsidP="00DE6F22">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b/>
          <w:bCs/>
          <w:color w:val="000000"/>
          <w:sz w:val="22"/>
          <w:szCs w:val="22"/>
        </w:rPr>
        <w:t>Recordkeeping and Time Off </w:t>
      </w:r>
    </w:p>
    <w:p w14:paraId="35C63D42" w14:textId="77777777" w:rsidR="0070676B" w:rsidRPr="003E5A02" w:rsidRDefault="0070676B" w:rsidP="003E5A02">
      <w:pPr>
        <w:numPr>
          <w:ilvl w:val="0"/>
          <w:numId w:val="13"/>
        </w:numPr>
        <w:shd w:val="clear" w:color="auto" w:fill="FFFFFF"/>
        <w:spacing w:beforeAutospacing="1" w:after="0" w:afterAutospacing="1" w:line="240" w:lineRule="auto"/>
        <w:rPr>
          <w:rFonts w:ascii="Calibri" w:hAnsi="Calibri" w:cs="Calibri"/>
          <w:color w:val="000000"/>
          <w:sz w:val="24"/>
          <w:szCs w:val="24"/>
        </w:rPr>
      </w:pPr>
      <w:r w:rsidRPr="0070676B">
        <w:rPr>
          <w:rFonts w:ascii="Calibri" w:hAnsi="Calibri" w:cs="Calibri"/>
          <w:color w:val="000000"/>
        </w:rPr>
        <w:t xml:space="preserve">Flex-Work is not intended to increase compensation, and any overtime must be pre-approved by </w:t>
      </w:r>
      <w:r w:rsidR="005316F6">
        <w:rPr>
          <w:rFonts w:ascii="Calibri" w:hAnsi="Calibri" w:cs="Calibri"/>
          <w:color w:val="000000"/>
        </w:rPr>
        <w:t>the staff member’s</w:t>
      </w:r>
      <w:r w:rsidRPr="0070676B">
        <w:rPr>
          <w:rFonts w:ascii="Calibri" w:hAnsi="Calibri" w:cs="Calibri"/>
          <w:color w:val="000000"/>
        </w:rPr>
        <w:t xml:space="preserve"> Supervisor.  </w:t>
      </w:r>
      <w:r w:rsidR="003E5A02">
        <w:rPr>
          <w:rFonts w:ascii="Calibri" w:hAnsi="Calibri" w:cs="Calibri"/>
          <w:color w:val="000000"/>
        </w:rPr>
        <w:t xml:space="preserve">For the purposes of overtime, the </w:t>
      </w:r>
      <w:proofErr w:type="gramStart"/>
      <w:r w:rsidR="003E5A02">
        <w:rPr>
          <w:rFonts w:ascii="Calibri" w:hAnsi="Calibri" w:cs="Calibri"/>
          <w:color w:val="000000"/>
        </w:rPr>
        <w:t>40 hour</w:t>
      </w:r>
      <w:proofErr w:type="gramEnd"/>
      <w:r w:rsidR="003E5A02">
        <w:rPr>
          <w:rFonts w:ascii="Calibri" w:hAnsi="Calibri" w:cs="Calibri"/>
          <w:color w:val="000000"/>
        </w:rPr>
        <w:t xml:space="preserve"> workweek is Monday – Sunday.</w:t>
      </w:r>
    </w:p>
    <w:p w14:paraId="1128EA1E" w14:textId="77777777" w:rsidR="00197E9D" w:rsidRPr="00197E9D" w:rsidRDefault="00197E9D" w:rsidP="0070676B">
      <w:pPr>
        <w:numPr>
          <w:ilvl w:val="0"/>
          <w:numId w:val="13"/>
        </w:numPr>
        <w:shd w:val="clear" w:color="auto" w:fill="FFFFFF"/>
        <w:spacing w:beforeAutospacing="1" w:after="0" w:afterAutospacing="1" w:line="240" w:lineRule="auto"/>
        <w:rPr>
          <w:rFonts w:ascii="Calibri" w:hAnsi="Calibri" w:cs="Calibri"/>
          <w:color w:val="000000"/>
          <w:sz w:val="24"/>
          <w:szCs w:val="24"/>
        </w:rPr>
      </w:pPr>
      <w:r>
        <w:rPr>
          <w:rFonts w:ascii="Calibri" w:hAnsi="Calibri" w:cs="Calibri"/>
          <w:color w:val="000000"/>
        </w:rPr>
        <w:t>Hourly s</w:t>
      </w:r>
      <w:r w:rsidR="00DE6F22">
        <w:rPr>
          <w:rFonts w:ascii="Calibri" w:hAnsi="Calibri" w:cs="Calibri"/>
          <w:color w:val="000000"/>
        </w:rPr>
        <w:t>taff utilizing Flex-Work are expected to continue to record their hours in the same manner as they currently do</w:t>
      </w:r>
      <w:r w:rsidR="005316F6">
        <w:rPr>
          <w:rFonts w:ascii="Calibri" w:hAnsi="Calibri" w:cs="Calibri"/>
          <w:color w:val="000000"/>
        </w:rPr>
        <w:t xml:space="preserve"> </w:t>
      </w:r>
      <w:proofErr w:type="gramStart"/>
      <w:r w:rsidR="005316F6">
        <w:rPr>
          <w:rFonts w:ascii="Calibri" w:hAnsi="Calibri" w:cs="Calibri"/>
          <w:color w:val="000000"/>
        </w:rPr>
        <w:t>using</w:t>
      </w:r>
      <w:proofErr w:type="gramEnd"/>
      <w:r w:rsidR="005316F6">
        <w:rPr>
          <w:rFonts w:ascii="Calibri" w:hAnsi="Calibri" w:cs="Calibri"/>
          <w:color w:val="000000"/>
        </w:rPr>
        <w:t xml:space="preserve"> Munis. </w:t>
      </w:r>
      <w:r w:rsidR="00A93DFD">
        <w:rPr>
          <w:rFonts w:ascii="Calibri" w:hAnsi="Calibri" w:cs="Calibri"/>
          <w:color w:val="000000"/>
        </w:rPr>
        <w:t xml:space="preserve">Time worked should be recorded on the day/time in which the work </w:t>
      </w:r>
      <w:proofErr w:type="gramStart"/>
      <w:r w:rsidR="00A93DFD">
        <w:rPr>
          <w:rFonts w:ascii="Calibri" w:hAnsi="Calibri" w:cs="Calibri"/>
          <w:color w:val="000000"/>
        </w:rPr>
        <w:t>actually occurred</w:t>
      </w:r>
      <w:proofErr w:type="gramEnd"/>
      <w:r w:rsidR="00A93DFD">
        <w:rPr>
          <w:rFonts w:ascii="Calibri" w:hAnsi="Calibri" w:cs="Calibri"/>
          <w:color w:val="000000"/>
        </w:rPr>
        <w:t xml:space="preserve">.  </w:t>
      </w:r>
      <w:r w:rsidR="003E5A02">
        <w:rPr>
          <w:rFonts w:ascii="Calibri" w:hAnsi="Calibri" w:cs="Calibri"/>
          <w:color w:val="000000"/>
        </w:rPr>
        <w:t>Supervisors should</w:t>
      </w:r>
      <w:r w:rsidR="00A93DFD">
        <w:rPr>
          <w:rFonts w:ascii="Calibri" w:hAnsi="Calibri" w:cs="Calibri"/>
          <w:color w:val="000000"/>
        </w:rPr>
        <w:t xml:space="preserve"> ensure that </w:t>
      </w:r>
      <w:r w:rsidR="003E5A02">
        <w:rPr>
          <w:rFonts w:ascii="Calibri" w:hAnsi="Calibri" w:cs="Calibri"/>
          <w:color w:val="000000"/>
        </w:rPr>
        <w:t xml:space="preserve">a change in schedule </w:t>
      </w:r>
      <w:r w:rsidR="00A93DFD">
        <w:rPr>
          <w:rFonts w:ascii="Calibri" w:hAnsi="Calibri" w:cs="Calibri"/>
          <w:color w:val="000000"/>
        </w:rPr>
        <w:t xml:space="preserve">doesn’t result in falling below or exceeding </w:t>
      </w:r>
      <w:r w:rsidR="003E5A02">
        <w:rPr>
          <w:rFonts w:ascii="Calibri" w:hAnsi="Calibri" w:cs="Calibri"/>
          <w:color w:val="000000"/>
        </w:rPr>
        <w:t xml:space="preserve">the normal number of hours for the workweek. </w:t>
      </w:r>
    </w:p>
    <w:p w14:paraId="69AA2BE8" w14:textId="77777777" w:rsidR="00DE6F22" w:rsidRDefault="00DE6F22" w:rsidP="00DE6F22">
      <w:pPr>
        <w:numPr>
          <w:ilvl w:val="0"/>
          <w:numId w:val="13"/>
        </w:numPr>
        <w:shd w:val="clear" w:color="auto" w:fill="FFFFFF"/>
        <w:spacing w:beforeAutospacing="1" w:after="0" w:afterAutospacing="1" w:line="240" w:lineRule="auto"/>
        <w:rPr>
          <w:rFonts w:ascii="Calibri" w:hAnsi="Calibri" w:cs="Calibri"/>
          <w:color w:val="000000"/>
          <w:sz w:val="24"/>
          <w:szCs w:val="24"/>
        </w:rPr>
      </w:pPr>
      <w:r>
        <w:rPr>
          <w:rFonts w:ascii="Calibri" w:hAnsi="Calibri" w:cs="Calibri"/>
          <w:color w:val="000000"/>
        </w:rPr>
        <w:t>Even if working offsite, it is expected that staff will request time off for physician’s appointments and/or illness if it interferes with their ability to work productively.  </w:t>
      </w:r>
    </w:p>
    <w:p w14:paraId="40634729" w14:textId="77777777" w:rsidR="00DE6F22" w:rsidRDefault="007C6FB7" w:rsidP="00DE6F22">
      <w:pPr>
        <w:numPr>
          <w:ilvl w:val="0"/>
          <w:numId w:val="13"/>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 xml:space="preserve">Lunch </w:t>
      </w:r>
      <w:r w:rsidR="00197E9D">
        <w:rPr>
          <w:rFonts w:ascii="Calibri" w:hAnsi="Calibri" w:cs="Calibri"/>
          <w:color w:val="000000"/>
        </w:rPr>
        <w:t xml:space="preserve">or break </w:t>
      </w:r>
      <w:r w:rsidR="00405B5F">
        <w:rPr>
          <w:rFonts w:ascii="Calibri" w:hAnsi="Calibri" w:cs="Calibri"/>
          <w:color w:val="000000"/>
        </w:rPr>
        <w:t>periods during offsite</w:t>
      </w:r>
      <w:r>
        <w:rPr>
          <w:rFonts w:ascii="Calibri" w:hAnsi="Calibri" w:cs="Calibri"/>
          <w:color w:val="000000"/>
        </w:rPr>
        <w:t xml:space="preserve"> work should not be counted toward hours worked. </w:t>
      </w:r>
    </w:p>
    <w:p w14:paraId="3BADCE9B" w14:textId="77777777" w:rsidR="00DE6F22" w:rsidRDefault="00DE6F22" w:rsidP="00DE6F22">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b/>
          <w:bCs/>
          <w:color w:val="000000"/>
          <w:sz w:val="22"/>
          <w:szCs w:val="22"/>
        </w:rPr>
        <w:t>Reduced</w:t>
      </w:r>
      <w:r w:rsidR="0047120D">
        <w:rPr>
          <w:rFonts w:ascii="Calibri" w:hAnsi="Calibri" w:cs="Calibri"/>
          <w:b/>
          <w:bCs/>
          <w:color w:val="000000"/>
          <w:sz w:val="22"/>
          <w:szCs w:val="22"/>
        </w:rPr>
        <w:t xml:space="preserve"> Hours </w:t>
      </w:r>
      <w:r w:rsidR="00405B5F">
        <w:rPr>
          <w:rFonts w:ascii="Calibri" w:hAnsi="Calibri" w:cs="Calibri"/>
          <w:b/>
          <w:bCs/>
          <w:color w:val="000000"/>
          <w:sz w:val="22"/>
          <w:szCs w:val="22"/>
        </w:rPr>
        <w:t>Over</w:t>
      </w:r>
      <w:r w:rsidR="0047120D">
        <w:rPr>
          <w:rFonts w:ascii="Calibri" w:hAnsi="Calibri" w:cs="Calibri"/>
          <w:b/>
          <w:bCs/>
          <w:color w:val="000000"/>
          <w:sz w:val="22"/>
          <w:szCs w:val="22"/>
        </w:rPr>
        <w:t xml:space="preserve"> Summer</w:t>
      </w:r>
    </w:p>
    <w:p w14:paraId="15DBDA91" w14:textId="77777777" w:rsidR="00197E9D" w:rsidRDefault="00197E9D" w:rsidP="00DE6F22">
      <w:pPr>
        <w:numPr>
          <w:ilvl w:val="0"/>
          <w:numId w:val="14"/>
        </w:numPr>
        <w:shd w:val="clear" w:color="auto" w:fill="FFFFFF"/>
        <w:spacing w:after="120" w:line="240" w:lineRule="auto"/>
        <w:rPr>
          <w:rFonts w:ascii="Calibri" w:hAnsi="Calibri" w:cs="Calibri"/>
          <w:color w:val="000000"/>
        </w:rPr>
      </w:pPr>
      <w:r>
        <w:rPr>
          <w:rFonts w:ascii="Calibri" w:hAnsi="Calibri" w:cs="Calibri"/>
          <w:color w:val="000000"/>
        </w:rPr>
        <w:t>Year-round</w:t>
      </w:r>
      <w:r w:rsidR="00DE6F22">
        <w:rPr>
          <w:rFonts w:ascii="Calibri" w:hAnsi="Calibri" w:cs="Calibri"/>
          <w:color w:val="000000"/>
        </w:rPr>
        <w:t xml:space="preserve"> hourly </w:t>
      </w:r>
      <w:r>
        <w:rPr>
          <w:rFonts w:ascii="Calibri" w:hAnsi="Calibri" w:cs="Calibri"/>
          <w:color w:val="000000"/>
        </w:rPr>
        <w:t xml:space="preserve">and salaried staff </w:t>
      </w:r>
      <w:r w:rsidR="00405B5F">
        <w:rPr>
          <w:rFonts w:ascii="Calibri" w:hAnsi="Calibri" w:cs="Calibri"/>
          <w:color w:val="000000"/>
        </w:rPr>
        <w:t xml:space="preserve">working offsite </w:t>
      </w:r>
      <w:r>
        <w:rPr>
          <w:rFonts w:ascii="Calibri" w:hAnsi="Calibri" w:cs="Calibri"/>
          <w:color w:val="000000"/>
        </w:rPr>
        <w:t>continue to be eligible for reduced hours over summer.</w:t>
      </w:r>
    </w:p>
    <w:p w14:paraId="2E5CA061" w14:textId="77777777" w:rsidR="00DE6F22" w:rsidRDefault="00197E9D" w:rsidP="00DE6F22">
      <w:pPr>
        <w:numPr>
          <w:ilvl w:val="0"/>
          <w:numId w:val="14"/>
        </w:numPr>
        <w:shd w:val="clear" w:color="auto" w:fill="FFFFFF"/>
        <w:spacing w:after="120" w:line="240" w:lineRule="auto"/>
        <w:rPr>
          <w:rFonts w:ascii="Calibri" w:hAnsi="Calibri" w:cs="Calibri"/>
          <w:color w:val="000000"/>
        </w:rPr>
      </w:pPr>
      <w:proofErr w:type="gramStart"/>
      <w:r>
        <w:rPr>
          <w:rFonts w:ascii="Calibri" w:hAnsi="Calibri" w:cs="Calibri"/>
          <w:color w:val="000000"/>
        </w:rPr>
        <w:t>Year round</w:t>
      </w:r>
      <w:proofErr w:type="gramEnd"/>
      <w:r>
        <w:rPr>
          <w:rFonts w:ascii="Calibri" w:hAnsi="Calibri" w:cs="Calibri"/>
          <w:color w:val="000000"/>
        </w:rPr>
        <w:t xml:space="preserve"> hourly </w:t>
      </w:r>
      <w:r w:rsidR="00DE6F22">
        <w:rPr>
          <w:rFonts w:ascii="Calibri" w:hAnsi="Calibri" w:cs="Calibri"/>
          <w:color w:val="000000"/>
        </w:rPr>
        <w:t>staff who are scheduled to work over the summer can continue to work 37.5 hours per week, but report 40 by entering 2.5 hours of “bonus” time directly on their timesheet under the </w:t>
      </w:r>
      <w:r w:rsidR="00DE6F22">
        <w:rPr>
          <w:rFonts w:ascii="Calibri" w:hAnsi="Calibri" w:cs="Calibri"/>
          <w:i/>
          <w:iCs/>
          <w:color w:val="000000"/>
        </w:rPr>
        <w:t>Miscellaneous </w:t>
      </w:r>
      <w:r w:rsidR="00DE6F22">
        <w:rPr>
          <w:rFonts w:ascii="Calibri" w:hAnsi="Calibri" w:cs="Calibri"/>
          <w:color w:val="000000"/>
        </w:rPr>
        <w:t>pay code and then choose the “Summer Bonus Time” as the reason code </w:t>
      </w:r>
    </w:p>
    <w:p w14:paraId="32816974" w14:textId="77777777" w:rsidR="00DE6F22" w:rsidRDefault="00DE6F22" w:rsidP="00DE6F22">
      <w:pPr>
        <w:numPr>
          <w:ilvl w:val="0"/>
          <w:numId w:val="14"/>
        </w:numPr>
        <w:shd w:val="clear" w:color="auto" w:fill="FFFFFF"/>
        <w:spacing w:after="120" w:line="240" w:lineRule="auto"/>
        <w:rPr>
          <w:rFonts w:ascii="Calibri" w:hAnsi="Calibri" w:cs="Calibri"/>
          <w:color w:val="000000"/>
        </w:rPr>
      </w:pPr>
      <w:r>
        <w:rPr>
          <w:rFonts w:ascii="Calibri" w:hAnsi="Calibri" w:cs="Calibri"/>
          <w:color w:val="000000"/>
        </w:rPr>
        <w:t xml:space="preserve">Individuals who normally work less than 40 hours per week will receive a prorated amount of the “Summer Bonus Time” hours toward their total, rounded to the nearest half hour.  </w:t>
      </w:r>
      <w:r w:rsidR="00197E9D">
        <w:rPr>
          <w:rFonts w:ascii="Calibri" w:hAnsi="Calibri" w:cs="Calibri"/>
          <w:color w:val="000000"/>
        </w:rPr>
        <w:t>Human Resources staff will work with you to determine the prorated amount.</w:t>
      </w:r>
    </w:p>
    <w:p w14:paraId="29B7542B" w14:textId="77777777" w:rsidR="00DE6F22" w:rsidRDefault="00DE6F22" w:rsidP="00DE6F22">
      <w:pPr>
        <w:numPr>
          <w:ilvl w:val="0"/>
          <w:numId w:val="14"/>
        </w:numPr>
        <w:shd w:val="clear" w:color="auto" w:fill="FFFFFF"/>
        <w:spacing w:after="120" w:line="240" w:lineRule="auto"/>
        <w:rPr>
          <w:rFonts w:ascii="Calibri" w:hAnsi="Calibri" w:cs="Calibri"/>
          <w:color w:val="000000"/>
        </w:rPr>
      </w:pPr>
      <w:r>
        <w:rPr>
          <w:rFonts w:ascii="Calibri" w:hAnsi="Calibri" w:cs="Calibri"/>
          <w:color w:val="000000"/>
        </w:rPr>
        <w:t>Building Hours of Operation for each facility will be determined and published prior to June 1</w:t>
      </w:r>
      <w:r>
        <w:rPr>
          <w:rFonts w:ascii="Calibri" w:hAnsi="Calibri" w:cs="Calibri"/>
          <w:color w:val="000000"/>
          <w:vertAlign w:val="superscript"/>
        </w:rPr>
        <w:t>st</w:t>
      </w:r>
      <w:r>
        <w:rPr>
          <w:rFonts w:ascii="Calibri" w:hAnsi="Calibri" w:cs="Calibri"/>
          <w:color w:val="000000"/>
        </w:rPr>
        <w:t> of each year so that those individuals with Flex-Work can adapt their onsite schedules accordingly. </w:t>
      </w:r>
    </w:p>
    <w:p w14:paraId="7924C4F8" w14:textId="77777777" w:rsidR="00DE6F22" w:rsidRDefault="00DE6F22" w:rsidP="00DE6F22">
      <w:pPr>
        <w:pStyle w:val="NormalWeb"/>
        <w:shd w:val="clear" w:color="auto" w:fill="FFFFFF"/>
        <w:spacing w:before="0" w:beforeAutospacing="0" w:after="160" w:afterAutospacing="0" w:line="235" w:lineRule="atLeast"/>
        <w:rPr>
          <w:rFonts w:ascii="Calibri" w:hAnsi="Calibri" w:cs="Calibri"/>
          <w:color w:val="000000"/>
          <w:sz w:val="22"/>
          <w:szCs w:val="22"/>
        </w:rPr>
      </w:pPr>
      <w:r>
        <w:rPr>
          <w:rFonts w:ascii="Calibri" w:hAnsi="Calibri" w:cs="Calibri"/>
          <w:b/>
          <w:bCs/>
          <w:color w:val="000000"/>
          <w:sz w:val="22"/>
          <w:szCs w:val="22"/>
        </w:rPr>
        <w:t>Questions </w:t>
      </w:r>
    </w:p>
    <w:p w14:paraId="12A545A6" w14:textId="77777777" w:rsidR="00DE6F22" w:rsidRDefault="00DE6F22" w:rsidP="00DE6F22">
      <w:pPr>
        <w:numPr>
          <w:ilvl w:val="0"/>
          <w:numId w:val="15"/>
        </w:numPr>
        <w:shd w:val="clear" w:color="auto" w:fill="FFFFFF"/>
        <w:spacing w:beforeAutospacing="1" w:after="0" w:afterAutospacing="1" w:line="240" w:lineRule="auto"/>
        <w:rPr>
          <w:rFonts w:ascii="Calibri" w:hAnsi="Calibri" w:cs="Calibri"/>
          <w:color w:val="000000"/>
          <w:sz w:val="24"/>
          <w:szCs w:val="24"/>
        </w:rPr>
      </w:pPr>
      <w:r>
        <w:rPr>
          <w:rFonts w:ascii="Calibri" w:hAnsi="Calibri" w:cs="Calibri"/>
          <w:color w:val="000000"/>
        </w:rPr>
        <w:t>General questions about Flex-work or the application form should be directed to Julie Gillespie (</w:t>
      </w:r>
      <w:hyperlink r:id="rId6" w:tgtFrame="_blank" w:history="1">
        <w:r>
          <w:rPr>
            <w:rStyle w:val="Hyperlink"/>
            <w:rFonts w:ascii="Calibri" w:hAnsi="Calibri" w:cs="Calibri"/>
            <w:bdr w:val="none" w:sz="0" w:space="0" w:color="auto" w:frame="1"/>
          </w:rPr>
          <w:t>jgillesp@oasid.org</w:t>
        </w:r>
      </w:hyperlink>
      <w:r>
        <w:rPr>
          <w:rFonts w:ascii="Calibri" w:hAnsi="Calibri" w:cs="Calibri"/>
          <w:color w:val="000000"/>
        </w:rPr>
        <w:t xml:space="preserve">) or Rich </w:t>
      </w:r>
      <w:proofErr w:type="spellStart"/>
      <w:r>
        <w:rPr>
          <w:rFonts w:ascii="Calibri" w:hAnsi="Calibri" w:cs="Calibri"/>
          <w:color w:val="000000"/>
        </w:rPr>
        <w:t>Zuker</w:t>
      </w:r>
      <w:proofErr w:type="spellEnd"/>
      <w:r>
        <w:rPr>
          <w:rFonts w:ascii="Calibri" w:hAnsi="Calibri" w:cs="Calibri"/>
          <w:color w:val="000000"/>
        </w:rPr>
        <w:t xml:space="preserve"> (</w:t>
      </w:r>
      <w:hyperlink r:id="rId7" w:tgtFrame="_blank" w:history="1">
        <w:r>
          <w:rPr>
            <w:rStyle w:val="Hyperlink"/>
            <w:rFonts w:ascii="Calibri" w:hAnsi="Calibri" w:cs="Calibri"/>
            <w:bdr w:val="none" w:sz="0" w:space="0" w:color="auto" w:frame="1"/>
          </w:rPr>
          <w:t>rzuker@oasid.org</w:t>
        </w:r>
      </w:hyperlink>
      <w:r>
        <w:rPr>
          <w:rFonts w:ascii="Calibri" w:hAnsi="Calibri" w:cs="Calibri"/>
          <w:color w:val="000000"/>
        </w:rPr>
        <w:t>) in Human Resources. </w:t>
      </w:r>
      <w:r>
        <w:rPr>
          <w:rFonts w:ascii="Calibri" w:hAnsi="Calibri" w:cs="Calibri"/>
          <w:color w:val="000000"/>
          <w:bdr w:val="none" w:sz="0" w:space="0" w:color="auto" w:frame="1"/>
        </w:rPr>
        <w:t> </w:t>
      </w:r>
      <w:r>
        <w:rPr>
          <w:rFonts w:ascii="Calibri" w:hAnsi="Calibri" w:cs="Calibri"/>
          <w:color w:val="000000"/>
        </w:rPr>
        <w:t> </w:t>
      </w:r>
    </w:p>
    <w:p w14:paraId="696DA5FA" w14:textId="77777777" w:rsidR="00DE6F22" w:rsidRDefault="00DE6F22" w:rsidP="00DE6F22">
      <w:pPr>
        <w:numPr>
          <w:ilvl w:val="0"/>
          <w:numId w:val="15"/>
        </w:numPr>
        <w:shd w:val="clear" w:color="auto" w:fill="FFFFFF"/>
        <w:spacing w:beforeAutospacing="1" w:after="0" w:afterAutospacing="1" w:line="240" w:lineRule="auto"/>
        <w:rPr>
          <w:rFonts w:ascii="Calibri" w:hAnsi="Calibri" w:cs="Calibri"/>
          <w:color w:val="000000"/>
        </w:rPr>
      </w:pPr>
      <w:r>
        <w:rPr>
          <w:rFonts w:ascii="Calibri" w:hAnsi="Calibri" w:cs="Calibri"/>
          <w:color w:val="000000"/>
        </w:rPr>
        <w:t>If you have specific questions about technology resources, those should be d</w:t>
      </w:r>
      <w:r w:rsidR="003E5A02">
        <w:rPr>
          <w:rFonts w:ascii="Calibri" w:hAnsi="Calibri" w:cs="Calibri"/>
          <w:color w:val="000000"/>
        </w:rPr>
        <w:t>irected to</w:t>
      </w:r>
      <w:r>
        <w:rPr>
          <w:rFonts w:ascii="Calibri" w:hAnsi="Calibri" w:cs="Calibri"/>
          <w:color w:val="000000"/>
        </w:rPr>
        <w:t xml:space="preserve"> Help</w:t>
      </w:r>
      <w:r w:rsidR="00835B44">
        <w:rPr>
          <w:rFonts w:ascii="Calibri" w:hAnsi="Calibri" w:cs="Calibri"/>
          <w:color w:val="000000"/>
        </w:rPr>
        <w:t xml:space="preserve"> D</w:t>
      </w:r>
      <w:r>
        <w:rPr>
          <w:rFonts w:ascii="Calibri" w:hAnsi="Calibri" w:cs="Calibri"/>
          <w:color w:val="000000"/>
        </w:rPr>
        <w:t>esk</w:t>
      </w:r>
      <w:r w:rsidR="003E5A02">
        <w:rPr>
          <w:rFonts w:ascii="Calibri" w:hAnsi="Calibri" w:cs="Calibri"/>
          <w:color w:val="000000"/>
        </w:rPr>
        <w:t xml:space="preserve"> staff</w:t>
      </w:r>
      <w:r>
        <w:rPr>
          <w:rFonts w:ascii="Calibri" w:hAnsi="Calibri" w:cs="Calibri"/>
          <w:color w:val="000000"/>
        </w:rPr>
        <w:t xml:space="preserve"> at </w:t>
      </w:r>
      <w:hyperlink r:id="rId8" w:history="1">
        <w:r w:rsidR="0070676B" w:rsidRPr="00B121FC">
          <w:rPr>
            <w:rStyle w:val="Hyperlink"/>
            <w:rFonts w:ascii="Calibri" w:hAnsi="Calibri" w:cs="Calibri"/>
          </w:rPr>
          <w:t>help@oaisd.org</w:t>
        </w:r>
      </w:hyperlink>
      <w:r w:rsidR="0070676B">
        <w:rPr>
          <w:rFonts w:ascii="Calibri" w:hAnsi="Calibri" w:cs="Calibri"/>
          <w:color w:val="000000"/>
        </w:rPr>
        <w:t xml:space="preserve"> </w:t>
      </w:r>
    </w:p>
    <w:p w14:paraId="2E855C43" w14:textId="77777777" w:rsidR="003E5A02" w:rsidRPr="003E5A02" w:rsidRDefault="00DE6F22" w:rsidP="003E5A02">
      <w:pPr>
        <w:numPr>
          <w:ilvl w:val="0"/>
          <w:numId w:val="15"/>
        </w:numPr>
        <w:shd w:val="clear" w:color="auto" w:fill="FFFFFF"/>
        <w:spacing w:before="100" w:beforeAutospacing="1" w:after="100" w:afterAutospacing="1" w:line="240" w:lineRule="auto"/>
        <w:rPr>
          <w:rFonts w:ascii="Calibri" w:hAnsi="Calibri" w:cs="Calibri"/>
          <w:color w:val="000000"/>
        </w:rPr>
      </w:pPr>
      <w:r>
        <w:rPr>
          <w:rFonts w:ascii="Calibri" w:hAnsi="Calibri" w:cs="Calibri"/>
          <w:color w:val="000000"/>
        </w:rPr>
        <w:t>A list of frequently asked questions (FAQs) is currently being developed to assist both staff and supervisors and will be distributed and updated through the Admin Team group.  </w:t>
      </w:r>
    </w:p>
    <w:p w14:paraId="4D313428" w14:textId="77777777" w:rsidR="004F24B5" w:rsidRPr="00DE6F22" w:rsidRDefault="004F24B5" w:rsidP="00DE6F22"/>
    <w:sectPr w:rsidR="004F24B5" w:rsidRPr="00DE6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5468E"/>
    <w:multiLevelType w:val="hybridMultilevel"/>
    <w:tmpl w:val="F65AA4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D152D"/>
    <w:multiLevelType w:val="hybridMultilevel"/>
    <w:tmpl w:val="366C4A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BD63F0"/>
    <w:multiLevelType w:val="multilevel"/>
    <w:tmpl w:val="921A80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5979C5"/>
    <w:multiLevelType w:val="multilevel"/>
    <w:tmpl w:val="C02A8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6368F"/>
    <w:multiLevelType w:val="hybridMultilevel"/>
    <w:tmpl w:val="97DEAF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CA135B"/>
    <w:multiLevelType w:val="multilevel"/>
    <w:tmpl w:val="7E5E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9E5F76"/>
    <w:multiLevelType w:val="multilevel"/>
    <w:tmpl w:val="FFB4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763DD"/>
    <w:multiLevelType w:val="hybridMultilevel"/>
    <w:tmpl w:val="ED4C01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3E601F"/>
    <w:multiLevelType w:val="multilevel"/>
    <w:tmpl w:val="B588B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9A7587"/>
    <w:multiLevelType w:val="multilevel"/>
    <w:tmpl w:val="3A124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191980"/>
    <w:multiLevelType w:val="hybridMultilevel"/>
    <w:tmpl w:val="168A0B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720597"/>
    <w:multiLevelType w:val="hybridMultilevel"/>
    <w:tmpl w:val="631481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E183A"/>
    <w:multiLevelType w:val="multilevel"/>
    <w:tmpl w:val="0E449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33B62"/>
    <w:multiLevelType w:val="hybridMultilevel"/>
    <w:tmpl w:val="6B7AC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9A5833"/>
    <w:multiLevelType w:val="multilevel"/>
    <w:tmpl w:val="0E449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C65EE"/>
    <w:multiLevelType w:val="hybridMultilevel"/>
    <w:tmpl w:val="3D9275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864873"/>
    <w:multiLevelType w:val="hybridMultilevel"/>
    <w:tmpl w:val="63FC51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767098B"/>
    <w:multiLevelType w:val="multilevel"/>
    <w:tmpl w:val="94EE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11"/>
  </w:num>
  <w:num w:numId="4">
    <w:abstractNumId w:val="0"/>
  </w:num>
  <w:num w:numId="5">
    <w:abstractNumId w:val="13"/>
  </w:num>
  <w:num w:numId="6">
    <w:abstractNumId w:val="4"/>
  </w:num>
  <w:num w:numId="7">
    <w:abstractNumId w:val="10"/>
  </w:num>
  <w:num w:numId="8">
    <w:abstractNumId w:val="17"/>
  </w:num>
  <w:num w:numId="9">
    <w:abstractNumId w:val="14"/>
  </w:num>
  <w:num w:numId="10">
    <w:abstractNumId w:val="3"/>
  </w:num>
  <w:num w:numId="11">
    <w:abstractNumId w:val="5"/>
  </w:num>
  <w:num w:numId="12">
    <w:abstractNumId w:val="6"/>
  </w:num>
  <w:num w:numId="13">
    <w:abstractNumId w:val="8"/>
  </w:num>
  <w:num w:numId="14">
    <w:abstractNumId w:val="2"/>
  </w:num>
  <w:num w:numId="15">
    <w:abstractNumId w:val="9"/>
  </w:num>
  <w:num w:numId="16">
    <w:abstractNumId w:val="16"/>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9C0"/>
    <w:rsid w:val="000B37F0"/>
    <w:rsid w:val="00111E8A"/>
    <w:rsid w:val="001342BF"/>
    <w:rsid w:val="00146884"/>
    <w:rsid w:val="00156120"/>
    <w:rsid w:val="00197E9D"/>
    <w:rsid w:val="00291E7D"/>
    <w:rsid w:val="002B7450"/>
    <w:rsid w:val="00313970"/>
    <w:rsid w:val="00345A67"/>
    <w:rsid w:val="00356076"/>
    <w:rsid w:val="003E0F6A"/>
    <w:rsid w:val="003E5A02"/>
    <w:rsid w:val="00405B5F"/>
    <w:rsid w:val="0047120D"/>
    <w:rsid w:val="004F24B5"/>
    <w:rsid w:val="005316F6"/>
    <w:rsid w:val="00622315"/>
    <w:rsid w:val="00627D4A"/>
    <w:rsid w:val="0070676B"/>
    <w:rsid w:val="007C6FB7"/>
    <w:rsid w:val="007E52FF"/>
    <w:rsid w:val="0081057B"/>
    <w:rsid w:val="00820CEA"/>
    <w:rsid w:val="00835B44"/>
    <w:rsid w:val="00880991"/>
    <w:rsid w:val="00A93DFD"/>
    <w:rsid w:val="00B55B85"/>
    <w:rsid w:val="00C42E39"/>
    <w:rsid w:val="00CC6C78"/>
    <w:rsid w:val="00D66448"/>
    <w:rsid w:val="00D929C0"/>
    <w:rsid w:val="00DE6F22"/>
    <w:rsid w:val="00EB0ACD"/>
    <w:rsid w:val="00EE0EF0"/>
    <w:rsid w:val="00EF11FD"/>
    <w:rsid w:val="00F42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C3E1"/>
  <w15:chartTrackingRefBased/>
  <w15:docId w15:val="{2647454D-97FB-4076-B39F-1FE2D00D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6120"/>
    <w:rPr>
      <w:color w:val="0563C1" w:themeColor="hyperlink"/>
      <w:u w:val="single"/>
    </w:rPr>
  </w:style>
  <w:style w:type="paragraph" w:styleId="ListParagraph">
    <w:name w:val="List Paragraph"/>
    <w:basedOn w:val="Normal"/>
    <w:uiPriority w:val="34"/>
    <w:qFormat/>
    <w:rsid w:val="002B7450"/>
    <w:pPr>
      <w:ind w:left="720"/>
      <w:contextualSpacing/>
    </w:pPr>
  </w:style>
  <w:style w:type="paragraph" w:styleId="NormalWeb">
    <w:name w:val="Normal (Web)"/>
    <w:basedOn w:val="Normal"/>
    <w:uiPriority w:val="99"/>
    <w:semiHidden/>
    <w:unhideWhenUsed/>
    <w:rsid w:val="00DE6F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168165">
      <w:bodyDiv w:val="1"/>
      <w:marLeft w:val="0"/>
      <w:marRight w:val="0"/>
      <w:marTop w:val="0"/>
      <w:marBottom w:val="0"/>
      <w:divBdr>
        <w:top w:val="none" w:sz="0" w:space="0" w:color="auto"/>
        <w:left w:val="none" w:sz="0" w:space="0" w:color="auto"/>
        <w:bottom w:val="none" w:sz="0" w:space="0" w:color="auto"/>
        <w:right w:val="none" w:sz="0" w:space="0" w:color="auto"/>
      </w:divBdr>
      <w:divsChild>
        <w:div w:id="12537081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oaisd.org" TargetMode="External"/><Relationship Id="rId3" Type="http://schemas.openxmlformats.org/officeDocument/2006/relationships/settings" Target="settings.xml"/><Relationship Id="rId7" Type="http://schemas.openxmlformats.org/officeDocument/2006/relationships/hyperlink" Target="mailto:rzuker@oas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gillesp@oasid.org" TargetMode="External"/><Relationship Id="rId5" Type="http://schemas.openxmlformats.org/officeDocument/2006/relationships/hyperlink" Target="mailto:cpinch@oaisd.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Ottawa Area ISD</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Gillespie</dc:creator>
  <cp:keywords/>
  <dc:description/>
  <cp:lastModifiedBy>Brooke Clay</cp:lastModifiedBy>
  <cp:revision>2</cp:revision>
  <cp:lastPrinted>2021-11-05T17:57:00Z</cp:lastPrinted>
  <dcterms:created xsi:type="dcterms:W3CDTF">2021-11-05T17:58:00Z</dcterms:created>
  <dcterms:modified xsi:type="dcterms:W3CDTF">2021-11-05T17:58:00Z</dcterms:modified>
</cp:coreProperties>
</file>