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77C" w:rsidRDefault="00A10F27" w:rsidP="00A10F27">
      <w:pPr>
        <w:tabs>
          <w:tab w:val="left" w:pos="1160"/>
        </w:tabs>
      </w:pPr>
      <w:r>
        <w:t xml:space="preserve">The goal of this excel test is to measure basic, intermediate, and advanced Excel skills applicable to this open position at Kent ISD. </w:t>
      </w:r>
    </w:p>
    <w:p w:rsidR="00A10F27" w:rsidRDefault="00A10F27" w:rsidP="00A10F27">
      <w:pPr>
        <w:tabs>
          <w:tab w:val="left" w:pos="1160"/>
        </w:tabs>
      </w:pPr>
      <w:r>
        <w:t>Please complete the below tasks to the best of your abilities.</w:t>
      </w:r>
    </w:p>
    <w:p w:rsidR="00A10F27" w:rsidRDefault="00A10F27" w:rsidP="00A10F27">
      <w:pPr>
        <w:pStyle w:val="ListParagraph"/>
        <w:numPr>
          <w:ilvl w:val="0"/>
          <w:numId w:val="1"/>
        </w:numPr>
        <w:tabs>
          <w:tab w:val="left" w:pos="1160"/>
        </w:tabs>
      </w:pPr>
      <w:r>
        <w:t xml:space="preserve">Save a copy of the spreadsheet in the same file folder and name it ‘Excel Test-YOUR NAME’. </w:t>
      </w:r>
    </w:p>
    <w:p w:rsidR="00F20296" w:rsidRDefault="00F20296" w:rsidP="00F20296">
      <w:pPr>
        <w:pStyle w:val="ListParagraph"/>
        <w:tabs>
          <w:tab w:val="left" w:pos="1160"/>
        </w:tabs>
      </w:pPr>
    </w:p>
    <w:p w:rsidR="000D122C" w:rsidRDefault="000D122C" w:rsidP="00A10F27">
      <w:pPr>
        <w:pStyle w:val="ListParagraph"/>
        <w:numPr>
          <w:ilvl w:val="0"/>
          <w:numId w:val="1"/>
        </w:numPr>
        <w:tabs>
          <w:tab w:val="left" w:pos="1160"/>
        </w:tabs>
      </w:pPr>
      <w:r>
        <w:t>Create a column, label it FUND, and use a formula to indicate the first two numbers of the account string.</w:t>
      </w:r>
    </w:p>
    <w:p w:rsidR="000D122C" w:rsidRDefault="000D122C" w:rsidP="000D122C">
      <w:pPr>
        <w:pStyle w:val="ListParagraph"/>
        <w:numPr>
          <w:ilvl w:val="1"/>
          <w:numId w:val="1"/>
        </w:numPr>
        <w:tabs>
          <w:tab w:val="left" w:pos="1160"/>
        </w:tabs>
      </w:pPr>
      <w:r>
        <w:t xml:space="preserve">For example, if the account string is 11-1-221-5990-000-0000-0000-0000- the FUND is the first two numbers, ‘11’. </w:t>
      </w:r>
    </w:p>
    <w:p w:rsidR="00F20296" w:rsidRDefault="00F20296" w:rsidP="00F20296">
      <w:pPr>
        <w:pStyle w:val="ListParagraph"/>
        <w:tabs>
          <w:tab w:val="left" w:pos="1160"/>
        </w:tabs>
        <w:ind w:left="1440"/>
      </w:pPr>
    </w:p>
    <w:p w:rsidR="000D122C" w:rsidRDefault="000D122C" w:rsidP="000D122C">
      <w:pPr>
        <w:pStyle w:val="ListParagraph"/>
        <w:numPr>
          <w:ilvl w:val="0"/>
          <w:numId w:val="1"/>
        </w:numPr>
        <w:tabs>
          <w:tab w:val="left" w:pos="1160"/>
        </w:tabs>
      </w:pPr>
      <w:r>
        <w:t>Create a column, label it NET CHANGE</w:t>
      </w:r>
    </w:p>
    <w:p w:rsidR="000D122C" w:rsidRDefault="000D122C" w:rsidP="000D122C">
      <w:pPr>
        <w:pStyle w:val="ListParagraph"/>
        <w:numPr>
          <w:ilvl w:val="1"/>
          <w:numId w:val="1"/>
        </w:numPr>
        <w:tabs>
          <w:tab w:val="left" w:pos="1160"/>
        </w:tabs>
      </w:pPr>
      <w:r>
        <w:t>Use a formula so that any debit amount is a positive in the NET CHANGE column.</w:t>
      </w:r>
    </w:p>
    <w:p w:rsidR="000D122C" w:rsidRDefault="000D122C" w:rsidP="000D122C">
      <w:pPr>
        <w:pStyle w:val="ListParagraph"/>
        <w:numPr>
          <w:ilvl w:val="1"/>
          <w:numId w:val="1"/>
        </w:numPr>
        <w:tabs>
          <w:tab w:val="left" w:pos="1160"/>
        </w:tabs>
      </w:pPr>
      <w:r>
        <w:t>Use a formula so that any credit amount is a negative in the NET CHANGE column.</w:t>
      </w:r>
    </w:p>
    <w:p w:rsidR="003917A5" w:rsidRDefault="003917A5" w:rsidP="003917A5">
      <w:pPr>
        <w:pStyle w:val="ListParagraph"/>
        <w:tabs>
          <w:tab w:val="left" w:pos="1160"/>
        </w:tabs>
        <w:ind w:left="1440"/>
      </w:pPr>
    </w:p>
    <w:p w:rsidR="003917A5" w:rsidRDefault="003917A5" w:rsidP="003917A5">
      <w:pPr>
        <w:pStyle w:val="ListParagraph"/>
        <w:numPr>
          <w:ilvl w:val="0"/>
          <w:numId w:val="1"/>
        </w:numPr>
        <w:tabs>
          <w:tab w:val="left" w:pos="1160"/>
        </w:tabs>
      </w:pPr>
      <w:r>
        <w:t xml:space="preserve">Round the NET CHANGE column to the nearest 1000. </w:t>
      </w:r>
    </w:p>
    <w:p w:rsidR="00F20296" w:rsidRDefault="00F20296" w:rsidP="00F20296">
      <w:pPr>
        <w:pStyle w:val="ListParagraph"/>
        <w:tabs>
          <w:tab w:val="left" w:pos="1160"/>
        </w:tabs>
        <w:ind w:left="1440"/>
      </w:pPr>
    </w:p>
    <w:p w:rsidR="000D122C" w:rsidRDefault="000D122C" w:rsidP="000D122C">
      <w:pPr>
        <w:pStyle w:val="ListParagraph"/>
        <w:numPr>
          <w:ilvl w:val="0"/>
          <w:numId w:val="1"/>
        </w:numPr>
        <w:tabs>
          <w:tab w:val="left" w:pos="1160"/>
        </w:tabs>
      </w:pPr>
      <w:r>
        <w:t xml:space="preserve">At the bottom of the data add a row to subtotal the data in the DEBIT, CREDIT, and NET CHANGE columns. </w:t>
      </w:r>
    </w:p>
    <w:p w:rsidR="00F20296" w:rsidRDefault="00F20296" w:rsidP="00F20296">
      <w:pPr>
        <w:pStyle w:val="ListParagraph"/>
        <w:tabs>
          <w:tab w:val="left" w:pos="1160"/>
        </w:tabs>
      </w:pPr>
    </w:p>
    <w:p w:rsidR="00A10F27" w:rsidRDefault="00A10F27" w:rsidP="00A10F27">
      <w:pPr>
        <w:pStyle w:val="ListParagraph"/>
        <w:numPr>
          <w:ilvl w:val="0"/>
          <w:numId w:val="1"/>
        </w:numPr>
        <w:tabs>
          <w:tab w:val="left" w:pos="1160"/>
        </w:tabs>
      </w:pPr>
      <w:r>
        <w:t>Professionally format this raw data to make it presentable:</w:t>
      </w:r>
    </w:p>
    <w:p w:rsidR="00A10F27" w:rsidRDefault="00104CC1" w:rsidP="00A10F27">
      <w:pPr>
        <w:pStyle w:val="ListParagraph"/>
        <w:numPr>
          <w:ilvl w:val="1"/>
          <w:numId w:val="1"/>
        </w:numPr>
        <w:tabs>
          <w:tab w:val="left" w:pos="1160"/>
        </w:tabs>
      </w:pPr>
      <w:r>
        <w:t>Use bo</w:t>
      </w:r>
      <w:r w:rsidR="00A10F27">
        <w:t>rders and bolding to clarify data</w:t>
      </w:r>
    </w:p>
    <w:p w:rsidR="00A10F27" w:rsidRDefault="00A10F27" w:rsidP="00A10F27">
      <w:pPr>
        <w:pStyle w:val="ListParagraph"/>
        <w:numPr>
          <w:ilvl w:val="1"/>
          <w:numId w:val="1"/>
        </w:numPr>
        <w:tabs>
          <w:tab w:val="left" w:pos="1160"/>
        </w:tabs>
      </w:pPr>
      <w:r>
        <w:t>Remove unwanted/repetitive characters</w:t>
      </w:r>
    </w:p>
    <w:p w:rsidR="00A10F27" w:rsidRDefault="00A10F27" w:rsidP="00A10F27">
      <w:pPr>
        <w:pStyle w:val="ListParagraph"/>
        <w:numPr>
          <w:ilvl w:val="1"/>
          <w:numId w:val="1"/>
        </w:numPr>
        <w:tabs>
          <w:tab w:val="left" w:pos="1160"/>
        </w:tabs>
      </w:pPr>
      <w:r>
        <w:t>Add header and footer information that might help other users of this workbook</w:t>
      </w:r>
    </w:p>
    <w:p w:rsidR="00F20296" w:rsidRDefault="00A10F27" w:rsidP="00F20296">
      <w:pPr>
        <w:pStyle w:val="ListParagraph"/>
        <w:numPr>
          <w:ilvl w:val="1"/>
          <w:numId w:val="1"/>
        </w:numPr>
        <w:tabs>
          <w:tab w:val="left" w:pos="1160"/>
        </w:tabs>
      </w:pPr>
      <w:r>
        <w:t>Format the page layout to print only one page wide</w:t>
      </w:r>
    </w:p>
    <w:p w:rsidR="00A10F27" w:rsidRDefault="00A10F27" w:rsidP="00A10F27">
      <w:pPr>
        <w:pStyle w:val="ListParagraph"/>
        <w:numPr>
          <w:ilvl w:val="1"/>
          <w:numId w:val="1"/>
        </w:numPr>
        <w:tabs>
          <w:tab w:val="left" w:pos="1160"/>
        </w:tabs>
      </w:pPr>
      <w:r>
        <w:t>Any other formatting that you believe would enhance th</w:t>
      </w:r>
      <w:r w:rsidR="000D122C">
        <w:t>is spreadsheet</w:t>
      </w:r>
    </w:p>
    <w:p w:rsidR="00F20296" w:rsidRDefault="00F20296" w:rsidP="00F20296">
      <w:pPr>
        <w:pStyle w:val="ListParagraph"/>
        <w:tabs>
          <w:tab w:val="left" w:pos="1160"/>
        </w:tabs>
        <w:ind w:left="1440"/>
      </w:pPr>
    </w:p>
    <w:p w:rsidR="000D122C" w:rsidRDefault="000D122C" w:rsidP="000D122C">
      <w:pPr>
        <w:pStyle w:val="ListParagraph"/>
        <w:numPr>
          <w:ilvl w:val="0"/>
          <w:numId w:val="1"/>
        </w:numPr>
        <w:tabs>
          <w:tab w:val="left" w:pos="1160"/>
        </w:tabs>
      </w:pPr>
      <w:r>
        <w:t>Create a second Sheet</w:t>
      </w:r>
    </w:p>
    <w:p w:rsidR="00F20296" w:rsidRDefault="00F20296" w:rsidP="00F20296">
      <w:pPr>
        <w:pStyle w:val="ListParagraph"/>
        <w:tabs>
          <w:tab w:val="left" w:pos="1160"/>
        </w:tabs>
      </w:pPr>
    </w:p>
    <w:p w:rsidR="00F20296" w:rsidRDefault="000D122C" w:rsidP="00F20296">
      <w:pPr>
        <w:pStyle w:val="ListParagraph"/>
        <w:numPr>
          <w:ilvl w:val="0"/>
          <w:numId w:val="1"/>
        </w:numPr>
        <w:tabs>
          <w:tab w:val="left" w:pos="1160"/>
        </w:tabs>
      </w:pPr>
      <w:r>
        <w:t>Label it PIVOT</w:t>
      </w:r>
    </w:p>
    <w:p w:rsidR="00F20296" w:rsidRDefault="00F20296" w:rsidP="00F20296">
      <w:pPr>
        <w:pStyle w:val="ListParagraph"/>
        <w:tabs>
          <w:tab w:val="left" w:pos="1160"/>
        </w:tabs>
      </w:pPr>
    </w:p>
    <w:p w:rsidR="00F20296" w:rsidRDefault="000D122C" w:rsidP="00F20296">
      <w:pPr>
        <w:pStyle w:val="ListParagraph"/>
        <w:numPr>
          <w:ilvl w:val="0"/>
          <w:numId w:val="1"/>
        </w:numPr>
        <w:tabs>
          <w:tab w:val="left" w:pos="1160"/>
        </w:tabs>
      </w:pPr>
      <w:r>
        <w:t xml:space="preserve">Insert a pivot table that subtotals, by date, the net change in each fund. </w:t>
      </w:r>
    </w:p>
    <w:p w:rsidR="00F20296" w:rsidRDefault="00F20296" w:rsidP="00F20296">
      <w:pPr>
        <w:pStyle w:val="ListParagraph"/>
        <w:tabs>
          <w:tab w:val="left" w:pos="1160"/>
        </w:tabs>
      </w:pPr>
    </w:p>
    <w:p w:rsidR="00F20296" w:rsidRDefault="000D122C" w:rsidP="00F20296">
      <w:pPr>
        <w:pStyle w:val="ListParagraph"/>
        <w:numPr>
          <w:ilvl w:val="0"/>
          <w:numId w:val="1"/>
        </w:numPr>
        <w:tabs>
          <w:tab w:val="left" w:pos="1160"/>
        </w:tabs>
      </w:pPr>
      <w:r>
        <w:t>Add a conditional formatting rule that highlights the date with the highest balance in GREEN and the lowest balance in RED.</w:t>
      </w:r>
    </w:p>
    <w:p w:rsidR="00F20296" w:rsidRDefault="00F20296" w:rsidP="00F20296">
      <w:pPr>
        <w:pStyle w:val="ListParagraph"/>
        <w:tabs>
          <w:tab w:val="left" w:pos="1160"/>
        </w:tabs>
      </w:pPr>
    </w:p>
    <w:p w:rsidR="000D122C" w:rsidRDefault="000D122C" w:rsidP="00104CC1">
      <w:pPr>
        <w:pStyle w:val="ListParagraph"/>
        <w:numPr>
          <w:ilvl w:val="0"/>
          <w:numId w:val="1"/>
        </w:numPr>
        <w:tabs>
          <w:tab w:val="left" w:pos="1160"/>
        </w:tabs>
      </w:pPr>
      <w:r>
        <w:t>Professionally format the pivot table in a consistent man</w:t>
      </w:r>
      <w:r w:rsidR="00F20296">
        <w:t>ner to the raw data spreadsheet</w:t>
      </w:r>
      <w:r w:rsidR="00104CC1">
        <w:t xml:space="preserve"> as if this data will be used in a presentation to administrative leadership</w:t>
      </w:r>
      <w:r w:rsidR="00F20296">
        <w:t>.</w:t>
      </w:r>
    </w:p>
    <w:p w:rsidR="00104CC1" w:rsidRDefault="00104CC1" w:rsidP="00104CC1">
      <w:pPr>
        <w:pStyle w:val="ListParagraph"/>
      </w:pPr>
    </w:p>
    <w:p w:rsidR="00360D23" w:rsidRPr="009C777C" w:rsidRDefault="00360D23" w:rsidP="003C6964">
      <w:pPr>
        <w:pStyle w:val="ListParagraph"/>
        <w:tabs>
          <w:tab w:val="left" w:pos="1160"/>
        </w:tabs>
        <w:ind w:left="1440"/>
      </w:pPr>
    </w:p>
    <w:sectPr w:rsidR="00360D23" w:rsidRPr="009C777C" w:rsidSect="00E237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059" w:right="1066" w:bottom="806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D66" w:rsidRDefault="003D4D66" w:rsidP="00881E71">
      <w:pPr>
        <w:spacing w:after="0" w:line="240" w:lineRule="auto"/>
      </w:pPr>
      <w:r>
        <w:separator/>
      </w:r>
    </w:p>
  </w:endnote>
  <w:endnote w:type="continuationSeparator" w:id="0">
    <w:p w:rsidR="003D4D66" w:rsidRDefault="003D4D66" w:rsidP="0088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ABE" w:rsidRDefault="00ED7A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4ED" w:rsidRPr="00BB57A4" w:rsidRDefault="003144ED" w:rsidP="003144ED">
    <w:pPr>
      <w:rPr>
        <w:rFonts w:ascii="Myriad Pro" w:hAnsi="Myriad Pro"/>
        <w:color w:val="0D0D0D" w:themeColor="text1" w:themeTint="F2"/>
        <w:sz w:val="20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ABE" w:rsidRDefault="00ED7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D66" w:rsidRDefault="003D4D66" w:rsidP="00881E71">
      <w:pPr>
        <w:spacing w:after="0" w:line="240" w:lineRule="auto"/>
      </w:pPr>
      <w:r>
        <w:separator/>
      </w:r>
    </w:p>
  </w:footnote>
  <w:footnote w:type="continuationSeparator" w:id="0">
    <w:p w:rsidR="003D4D66" w:rsidRDefault="003D4D66" w:rsidP="00881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ABE" w:rsidRDefault="00ED7A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E71" w:rsidRDefault="00881E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ABE" w:rsidRDefault="00ED7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21D42"/>
    <w:multiLevelType w:val="hybridMultilevel"/>
    <w:tmpl w:val="31A88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66"/>
    <w:rsid w:val="000D122C"/>
    <w:rsid w:val="00104CC1"/>
    <w:rsid w:val="00106276"/>
    <w:rsid w:val="001426F2"/>
    <w:rsid w:val="001525F4"/>
    <w:rsid w:val="003144ED"/>
    <w:rsid w:val="00360D23"/>
    <w:rsid w:val="003917A5"/>
    <w:rsid w:val="003C6964"/>
    <w:rsid w:val="003D4D66"/>
    <w:rsid w:val="00484041"/>
    <w:rsid w:val="0048555B"/>
    <w:rsid w:val="00500AAE"/>
    <w:rsid w:val="00661C21"/>
    <w:rsid w:val="00881E71"/>
    <w:rsid w:val="009C777C"/>
    <w:rsid w:val="00A10F27"/>
    <w:rsid w:val="00A25FB1"/>
    <w:rsid w:val="00B63575"/>
    <w:rsid w:val="00BB57A4"/>
    <w:rsid w:val="00E23750"/>
    <w:rsid w:val="00ED7ABE"/>
    <w:rsid w:val="00F20296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2C19D0C"/>
  <w15:chartTrackingRefBased/>
  <w15:docId w15:val="{1FDC82FA-041B-49D5-8A37-06F587D9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E71"/>
  </w:style>
  <w:style w:type="paragraph" w:styleId="Footer">
    <w:name w:val="footer"/>
    <w:basedOn w:val="Normal"/>
    <w:link w:val="FooterChar"/>
    <w:uiPriority w:val="99"/>
    <w:unhideWhenUsed/>
    <w:rsid w:val="00881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E71"/>
  </w:style>
  <w:style w:type="paragraph" w:styleId="ListParagraph">
    <w:name w:val="List Paragraph"/>
    <w:basedOn w:val="Normal"/>
    <w:uiPriority w:val="34"/>
    <w:qFormat/>
    <w:rsid w:val="00A10F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4E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4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Logos%20&amp;%20Letterhead\Kent%20ISD%20Letterhead%202019_logo%20with%20tagli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Kent ISD Letterhead 2019_logo with tagline.dotx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Intermediate School District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Schutter</dc:creator>
  <cp:keywords/>
  <dc:description/>
  <cp:lastModifiedBy>Anna Schutter</cp:lastModifiedBy>
  <cp:revision>2</cp:revision>
  <cp:lastPrinted>2020-06-15T15:23:00Z</cp:lastPrinted>
  <dcterms:created xsi:type="dcterms:W3CDTF">2021-03-11T16:59:00Z</dcterms:created>
  <dcterms:modified xsi:type="dcterms:W3CDTF">2021-03-11T16:59:00Z</dcterms:modified>
</cp:coreProperties>
</file>