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C3" w:rsidRPr="001C70F4" w:rsidRDefault="007F57BD" w:rsidP="001C70F4">
      <w:pPr>
        <w:autoSpaceDE w:val="0"/>
        <w:autoSpaceDN w:val="0"/>
        <w:adjustRightInd w:val="0"/>
        <w:ind w:right="855"/>
        <w:jc w:val="center"/>
        <w:rPr>
          <w:rFonts w:asciiTheme="minorHAnsi" w:hAnsiTheme="minorHAnsi" w:cs="Arial"/>
          <w:b/>
          <w:bCs/>
          <w:szCs w:val="22"/>
        </w:rPr>
      </w:pPr>
      <w:r w:rsidRPr="001C70F4">
        <w:rPr>
          <w:rFonts w:asciiTheme="minorHAnsi" w:hAnsiTheme="minorHAnsi" w:cs="Arial"/>
          <w:b/>
          <w:bCs/>
          <w:szCs w:val="22"/>
        </w:rPr>
        <w:t>EDUCATION FOR EMPLOYMENT (EFE) DIRECTOR</w:t>
      </w:r>
    </w:p>
    <w:p w:rsidR="007F57BD" w:rsidRPr="001C70F4" w:rsidRDefault="007F57BD" w:rsidP="001C70F4">
      <w:pPr>
        <w:autoSpaceDE w:val="0"/>
        <w:autoSpaceDN w:val="0"/>
        <w:adjustRightInd w:val="0"/>
        <w:ind w:right="855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F57BD" w:rsidRPr="001C70F4" w:rsidRDefault="007F57BD" w:rsidP="001C70F4">
      <w:pPr>
        <w:autoSpaceDE w:val="0"/>
        <w:autoSpaceDN w:val="0"/>
        <w:adjustRightInd w:val="0"/>
        <w:ind w:right="855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408C3" w:rsidRPr="001C70F4" w:rsidRDefault="00B408C3" w:rsidP="001C70F4">
      <w:pPr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b/>
          <w:bCs/>
          <w:sz w:val="22"/>
          <w:szCs w:val="22"/>
        </w:rPr>
        <w:t>D</w:t>
      </w:r>
      <w:r w:rsidR="007F57BD" w:rsidRPr="001C70F4">
        <w:rPr>
          <w:rFonts w:asciiTheme="minorHAnsi" w:hAnsiTheme="minorHAnsi" w:cs="Arial"/>
          <w:b/>
          <w:bCs/>
          <w:sz w:val="22"/>
          <w:szCs w:val="22"/>
        </w:rPr>
        <w:t>EPARTMENT:</w:t>
      </w:r>
      <w:r w:rsidR="007B654D" w:rsidRPr="001C70F4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Pr="001C70F4">
        <w:rPr>
          <w:rFonts w:asciiTheme="minorHAnsi" w:hAnsiTheme="minorHAnsi" w:cs="Arial"/>
          <w:sz w:val="22"/>
          <w:szCs w:val="22"/>
        </w:rPr>
        <w:t>Education for Employment</w:t>
      </w:r>
    </w:p>
    <w:p w:rsidR="00B408C3" w:rsidRPr="001C70F4" w:rsidRDefault="00B408C3" w:rsidP="001C70F4">
      <w:p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b/>
          <w:bCs/>
          <w:sz w:val="22"/>
          <w:szCs w:val="22"/>
        </w:rPr>
        <w:t>R</w:t>
      </w:r>
      <w:r w:rsidR="007F57BD" w:rsidRPr="001C70F4">
        <w:rPr>
          <w:rFonts w:asciiTheme="minorHAnsi" w:hAnsiTheme="minorHAnsi" w:cs="Arial"/>
          <w:b/>
          <w:bCs/>
          <w:sz w:val="22"/>
          <w:szCs w:val="22"/>
        </w:rPr>
        <w:t>EPORTS TO:</w:t>
      </w:r>
      <w:r w:rsidR="007B654D" w:rsidRPr="001C70F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C70F4">
        <w:rPr>
          <w:rFonts w:asciiTheme="minorHAnsi" w:hAnsiTheme="minorHAnsi" w:cs="Arial"/>
          <w:sz w:val="22"/>
          <w:szCs w:val="22"/>
        </w:rPr>
        <w:t>Superintendent</w:t>
      </w:r>
    </w:p>
    <w:p w:rsidR="00B408C3" w:rsidRPr="001C70F4" w:rsidRDefault="00B408C3" w:rsidP="001C70F4">
      <w:p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b/>
          <w:bCs/>
          <w:sz w:val="22"/>
          <w:szCs w:val="22"/>
        </w:rPr>
        <w:t>FLSA S</w:t>
      </w:r>
      <w:r w:rsidR="007F57BD" w:rsidRPr="001C70F4">
        <w:rPr>
          <w:rFonts w:asciiTheme="minorHAnsi" w:hAnsiTheme="minorHAnsi" w:cs="Arial"/>
          <w:b/>
          <w:bCs/>
          <w:sz w:val="22"/>
          <w:szCs w:val="22"/>
        </w:rPr>
        <w:t>TATUS:</w:t>
      </w:r>
      <w:r w:rsidR="007B654D" w:rsidRPr="001C70F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C70F4">
        <w:rPr>
          <w:rFonts w:asciiTheme="minorHAnsi" w:hAnsiTheme="minorHAnsi" w:cs="Arial"/>
          <w:sz w:val="22"/>
          <w:szCs w:val="22"/>
        </w:rPr>
        <w:t>Salaried/Exempt</w:t>
      </w:r>
    </w:p>
    <w:p w:rsidR="00B408C3" w:rsidRPr="001C70F4" w:rsidRDefault="00B408C3" w:rsidP="001C70F4">
      <w:p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b/>
          <w:bCs/>
          <w:sz w:val="22"/>
          <w:szCs w:val="22"/>
        </w:rPr>
      </w:pPr>
    </w:p>
    <w:p w:rsidR="00B408C3" w:rsidRPr="001C70F4" w:rsidRDefault="00B408C3" w:rsidP="001C70F4">
      <w:p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b/>
          <w:bCs/>
          <w:sz w:val="22"/>
          <w:szCs w:val="22"/>
        </w:rPr>
      </w:pPr>
      <w:r w:rsidRPr="001C70F4">
        <w:rPr>
          <w:rFonts w:asciiTheme="minorHAnsi" w:hAnsiTheme="minorHAnsi" w:cs="Arial"/>
          <w:b/>
          <w:bCs/>
          <w:sz w:val="22"/>
          <w:szCs w:val="22"/>
        </w:rPr>
        <w:t>S</w:t>
      </w:r>
      <w:r w:rsidR="00281D65" w:rsidRPr="001C70F4">
        <w:rPr>
          <w:rFonts w:asciiTheme="minorHAnsi" w:hAnsiTheme="minorHAnsi" w:cs="Arial"/>
          <w:b/>
          <w:bCs/>
          <w:sz w:val="22"/>
          <w:szCs w:val="22"/>
        </w:rPr>
        <w:t>UMMARY:</w:t>
      </w:r>
      <w:r w:rsidR="007B654D" w:rsidRPr="001C70F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C70F4">
        <w:rPr>
          <w:rFonts w:asciiTheme="minorHAnsi" w:hAnsiTheme="minorHAnsi" w:cs="Arial"/>
          <w:sz w:val="22"/>
          <w:szCs w:val="22"/>
        </w:rPr>
        <w:t xml:space="preserve">To lead, manage and develop cutting edge career development programs for students of </w:t>
      </w:r>
      <w:r w:rsidR="00281D65" w:rsidRPr="001C70F4">
        <w:rPr>
          <w:rFonts w:asciiTheme="minorHAnsi" w:hAnsiTheme="minorHAnsi" w:cs="Arial"/>
          <w:sz w:val="22"/>
          <w:szCs w:val="22"/>
        </w:rPr>
        <w:t xml:space="preserve">(County) </w:t>
      </w:r>
      <w:r w:rsidRPr="001C70F4">
        <w:rPr>
          <w:rFonts w:asciiTheme="minorHAnsi" w:hAnsiTheme="minorHAnsi" w:cs="Arial"/>
          <w:sz w:val="22"/>
          <w:szCs w:val="22"/>
        </w:rPr>
        <w:t>County. The director must have the ability to work with nine local school districts, higher education and the business community in a collaborative manner. The director must be able to determine current and future career needs and opportunities for students.</w:t>
      </w:r>
    </w:p>
    <w:p w:rsidR="008607C4" w:rsidRPr="001C70F4" w:rsidRDefault="008607C4" w:rsidP="001C70F4">
      <w:p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b/>
          <w:bCs/>
          <w:sz w:val="22"/>
          <w:szCs w:val="22"/>
        </w:rPr>
      </w:pPr>
    </w:p>
    <w:p w:rsidR="00B408C3" w:rsidRPr="001C70F4" w:rsidRDefault="00B408C3" w:rsidP="001C70F4">
      <w:p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bCs/>
          <w:sz w:val="22"/>
          <w:szCs w:val="22"/>
        </w:rPr>
      </w:pPr>
      <w:r w:rsidRPr="001C70F4">
        <w:rPr>
          <w:rFonts w:asciiTheme="minorHAnsi" w:hAnsiTheme="minorHAnsi" w:cs="Arial"/>
          <w:b/>
          <w:bCs/>
          <w:sz w:val="22"/>
          <w:szCs w:val="22"/>
        </w:rPr>
        <w:t>E</w:t>
      </w:r>
      <w:r w:rsidR="00281D65" w:rsidRPr="001C70F4">
        <w:rPr>
          <w:rFonts w:asciiTheme="minorHAnsi" w:hAnsiTheme="minorHAnsi" w:cs="Arial"/>
          <w:b/>
          <w:bCs/>
          <w:sz w:val="22"/>
          <w:szCs w:val="22"/>
        </w:rPr>
        <w:t>SSENTIAL DUTIES AND RESPONSIBILITIES:</w:t>
      </w:r>
    </w:p>
    <w:p w:rsidR="00B408C3" w:rsidRPr="001C70F4" w:rsidRDefault="00B408C3" w:rsidP="001C70F4">
      <w:pPr>
        <w:numPr>
          <w:ilvl w:val="0"/>
          <w:numId w:val="6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Must have knowledge of</w:t>
      </w:r>
      <w:r w:rsidR="00E0581C" w:rsidRPr="001C70F4">
        <w:rPr>
          <w:rFonts w:asciiTheme="minorHAnsi" w:hAnsiTheme="minorHAnsi" w:cs="Arial"/>
          <w:sz w:val="22"/>
          <w:szCs w:val="22"/>
        </w:rPr>
        <w:t>,</w:t>
      </w:r>
      <w:r w:rsidRPr="001C70F4">
        <w:rPr>
          <w:rFonts w:asciiTheme="minorHAnsi" w:hAnsiTheme="minorHAnsi" w:cs="Arial"/>
          <w:sz w:val="22"/>
          <w:szCs w:val="22"/>
        </w:rPr>
        <w:t xml:space="preserve"> and </w:t>
      </w:r>
      <w:r w:rsidR="00E0581C" w:rsidRPr="001C70F4">
        <w:rPr>
          <w:rFonts w:asciiTheme="minorHAnsi" w:hAnsiTheme="minorHAnsi" w:cs="Arial"/>
          <w:sz w:val="22"/>
          <w:szCs w:val="22"/>
        </w:rPr>
        <w:t xml:space="preserve">comply with, the </w:t>
      </w:r>
      <w:r w:rsidR="00281D65" w:rsidRPr="001C70F4">
        <w:rPr>
          <w:rFonts w:asciiTheme="minorHAnsi" w:hAnsiTheme="minorHAnsi" w:cs="Arial"/>
          <w:sz w:val="22"/>
          <w:szCs w:val="22"/>
        </w:rPr>
        <w:t>(School District/ISD)</w:t>
      </w:r>
      <w:r w:rsidR="00E0581C" w:rsidRPr="001C70F4">
        <w:rPr>
          <w:rFonts w:asciiTheme="minorHAnsi" w:hAnsiTheme="minorHAnsi" w:cs="Arial"/>
          <w:sz w:val="22"/>
          <w:szCs w:val="22"/>
        </w:rPr>
        <w:t xml:space="preserve"> H</w:t>
      </w:r>
      <w:r w:rsidRPr="001C70F4">
        <w:rPr>
          <w:rFonts w:asciiTheme="minorHAnsi" w:hAnsiTheme="minorHAnsi" w:cs="Arial"/>
          <w:sz w:val="22"/>
          <w:szCs w:val="22"/>
        </w:rPr>
        <w:t>andbook.</w:t>
      </w:r>
    </w:p>
    <w:p w:rsidR="00904741" w:rsidRPr="001C70F4" w:rsidRDefault="00904741" w:rsidP="001C70F4">
      <w:pPr>
        <w:pStyle w:val="BodyText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Coordinate day</w:t>
      </w:r>
      <w:r w:rsidR="004C74BD" w:rsidRPr="001C70F4">
        <w:rPr>
          <w:rFonts w:asciiTheme="minorHAnsi" w:hAnsiTheme="minorHAnsi" w:cs="Arial"/>
          <w:sz w:val="22"/>
          <w:szCs w:val="22"/>
        </w:rPr>
        <w:t>-to-day</w:t>
      </w:r>
      <w:r w:rsidRPr="001C70F4">
        <w:rPr>
          <w:rFonts w:asciiTheme="minorHAnsi" w:hAnsiTheme="minorHAnsi" w:cs="Arial"/>
          <w:sz w:val="22"/>
          <w:szCs w:val="22"/>
        </w:rPr>
        <w:t xml:space="preserve"> operation of a countywide Education for Employment consortium of </w:t>
      </w:r>
      <w:r w:rsidR="004C74BD" w:rsidRPr="001C70F4">
        <w:rPr>
          <w:rFonts w:asciiTheme="minorHAnsi" w:hAnsiTheme="minorHAnsi" w:cs="Arial"/>
          <w:sz w:val="22"/>
          <w:szCs w:val="22"/>
        </w:rPr>
        <w:t xml:space="preserve">(number of) </w:t>
      </w:r>
      <w:r w:rsidRPr="001C70F4">
        <w:rPr>
          <w:rFonts w:asciiTheme="minorHAnsi" w:hAnsiTheme="minorHAnsi" w:cs="Arial"/>
          <w:sz w:val="22"/>
          <w:szCs w:val="22"/>
        </w:rPr>
        <w:t xml:space="preserve">school districts and </w:t>
      </w:r>
      <w:r w:rsidR="004C74BD" w:rsidRPr="001C70F4">
        <w:rPr>
          <w:rFonts w:asciiTheme="minorHAnsi" w:hAnsiTheme="minorHAnsi" w:cs="Arial"/>
          <w:sz w:val="22"/>
          <w:szCs w:val="22"/>
        </w:rPr>
        <w:t>(number of) hi</w:t>
      </w:r>
      <w:r w:rsidRPr="001C70F4">
        <w:rPr>
          <w:rFonts w:asciiTheme="minorHAnsi" w:hAnsiTheme="minorHAnsi" w:cs="Arial"/>
          <w:sz w:val="22"/>
          <w:szCs w:val="22"/>
        </w:rPr>
        <w:t>gh schools.</w:t>
      </w:r>
    </w:p>
    <w:p w:rsidR="00904741" w:rsidRPr="001C70F4" w:rsidRDefault="008607C4" w:rsidP="001C70F4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Develop</w:t>
      </w:r>
      <w:r w:rsidR="00904741" w:rsidRPr="001C70F4">
        <w:rPr>
          <w:rFonts w:asciiTheme="minorHAnsi" w:hAnsiTheme="minorHAnsi" w:cs="Arial"/>
          <w:sz w:val="22"/>
          <w:szCs w:val="22"/>
        </w:rPr>
        <w:t>, monitor</w:t>
      </w:r>
      <w:r w:rsidRPr="001C70F4">
        <w:rPr>
          <w:rFonts w:asciiTheme="minorHAnsi" w:hAnsiTheme="minorHAnsi" w:cs="Arial"/>
          <w:sz w:val="22"/>
          <w:szCs w:val="22"/>
        </w:rPr>
        <w:t xml:space="preserve"> and maintain </w:t>
      </w:r>
      <w:r w:rsidR="00904741" w:rsidRPr="001C70F4">
        <w:rPr>
          <w:rFonts w:asciiTheme="minorHAnsi" w:hAnsiTheme="minorHAnsi" w:cs="Arial"/>
          <w:sz w:val="22"/>
          <w:szCs w:val="22"/>
        </w:rPr>
        <w:t xml:space="preserve">$5 </w:t>
      </w:r>
      <w:r w:rsidR="00F0250B" w:rsidRPr="001C70F4">
        <w:rPr>
          <w:rFonts w:asciiTheme="minorHAnsi" w:hAnsiTheme="minorHAnsi" w:cs="Arial"/>
          <w:sz w:val="22"/>
          <w:szCs w:val="22"/>
        </w:rPr>
        <w:t>b</w:t>
      </w:r>
      <w:r w:rsidR="00904741" w:rsidRPr="001C70F4">
        <w:rPr>
          <w:rFonts w:asciiTheme="minorHAnsi" w:hAnsiTheme="minorHAnsi" w:cs="Arial"/>
          <w:sz w:val="22"/>
          <w:szCs w:val="22"/>
        </w:rPr>
        <w:t xml:space="preserve">illion </w:t>
      </w:r>
      <w:r w:rsidR="00F0250B" w:rsidRPr="001C70F4">
        <w:rPr>
          <w:rFonts w:asciiTheme="minorHAnsi" w:hAnsiTheme="minorHAnsi" w:cs="Arial"/>
          <w:sz w:val="22"/>
          <w:szCs w:val="22"/>
        </w:rPr>
        <w:t xml:space="preserve">annual </w:t>
      </w:r>
      <w:r w:rsidR="00904741" w:rsidRPr="001C70F4">
        <w:rPr>
          <w:rFonts w:asciiTheme="minorHAnsi" w:hAnsiTheme="minorHAnsi" w:cs="Arial"/>
          <w:sz w:val="22"/>
          <w:szCs w:val="22"/>
        </w:rPr>
        <w:t>budget</w:t>
      </w:r>
      <w:r w:rsidR="00F0250B" w:rsidRPr="001C70F4">
        <w:rPr>
          <w:rFonts w:asciiTheme="minorHAnsi" w:hAnsiTheme="minorHAnsi" w:cs="Arial"/>
          <w:sz w:val="22"/>
          <w:szCs w:val="22"/>
        </w:rPr>
        <w:t>.</w:t>
      </w:r>
    </w:p>
    <w:p w:rsidR="00904741" w:rsidRPr="001C70F4" w:rsidRDefault="008607C4" w:rsidP="001C70F4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 xml:space="preserve">Operate and deliver </w:t>
      </w:r>
      <w:r w:rsidR="00F0250B" w:rsidRPr="001C70F4">
        <w:rPr>
          <w:rFonts w:asciiTheme="minorHAnsi" w:hAnsiTheme="minorHAnsi" w:cs="Arial"/>
          <w:sz w:val="22"/>
          <w:szCs w:val="22"/>
        </w:rPr>
        <w:t xml:space="preserve">K-12 </w:t>
      </w:r>
      <w:r w:rsidR="00904741" w:rsidRPr="001C70F4">
        <w:rPr>
          <w:rFonts w:asciiTheme="minorHAnsi" w:hAnsiTheme="minorHAnsi" w:cs="Arial"/>
          <w:sz w:val="22"/>
          <w:szCs w:val="22"/>
        </w:rPr>
        <w:t>Career Preparation System.</w:t>
      </w:r>
    </w:p>
    <w:p w:rsidR="00904741" w:rsidRPr="001C70F4" w:rsidRDefault="00904741" w:rsidP="001C70F4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Organize and distribute Career Prep</w:t>
      </w:r>
      <w:r w:rsidR="00E0581C" w:rsidRPr="001C70F4">
        <w:rPr>
          <w:rFonts w:asciiTheme="minorHAnsi" w:hAnsiTheme="minorHAnsi" w:cs="Arial"/>
          <w:sz w:val="22"/>
          <w:szCs w:val="22"/>
        </w:rPr>
        <w:t>aration</w:t>
      </w:r>
      <w:r w:rsidRPr="001C70F4">
        <w:rPr>
          <w:rFonts w:asciiTheme="minorHAnsi" w:hAnsiTheme="minorHAnsi" w:cs="Arial"/>
          <w:sz w:val="22"/>
          <w:szCs w:val="22"/>
        </w:rPr>
        <w:t xml:space="preserve"> funds.</w:t>
      </w:r>
    </w:p>
    <w:p w:rsidR="00904741" w:rsidRPr="001C70F4" w:rsidRDefault="00904741" w:rsidP="001C70F4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 xml:space="preserve">Work collaboratively with administrators, staff and </w:t>
      </w:r>
      <w:r w:rsidR="00E0581C" w:rsidRPr="001C70F4">
        <w:rPr>
          <w:rFonts w:asciiTheme="minorHAnsi" w:hAnsiTheme="minorHAnsi" w:cs="Arial"/>
          <w:sz w:val="22"/>
          <w:szCs w:val="22"/>
        </w:rPr>
        <w:t xml:space="preserve">the </w:t>
      </w:r>
      <w:r w:rsidRPr="001C70F4">
        <w:rPr>
          <w:rFonts w:asciiTheme="minorHAnsi" w:hAnsiTheme="minorHAnsi" w:cs="Arial"/>
          <w:sz w:val="22"/>
          <w:szCs w:val="22"/>
        </w:rPr>
        <w:t>business community to develop and maintain partnerships for funding and delivery of services.</w:t>
      </w:r>
    </w:p>
    <w:p w:rsidR="00904741" w:rsidRPr="001C70F4" w:rsidRDefault="00904741" w:rsidP="001C70F4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Research, devise, submit and administer grants to further educational options for career-minded or under-employed individuals within the county.</w:t>
      </w:r>
    </w:p>
    <w:p w:rsidR="00904741" w:rsidRPr="001C70F4" w:rsidRDefault="00904741" w:rsidP="001C70F4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 xml:space="preserve">Connect </w:t>
      </w:r>
      <w:r w:rsidR="00F0250B" w:rsidRPr="001C70F4">
        <w:rPr>
          <w:rFonts w:asciiTheme="minorHAnsi" w:hAnsiTheme="minorHAnsi" w:cs="Arial"/>
          <w:sz w:val="22"/>
          <w:szCs w:val="22"/>
        </w:rPr>
        <w:t xml:space="preserve">schools and </w:t>
      </w:r>
      <w:r w:rsidR="00E0581C" w:rsidRPr="001C70F4">
        <w:rPr>
          <w:rFonts w:asciiTheme="minorHAnsi" w:hAnsiTheme="minorHAnsi" w:cs="Arial"/>
          <w:sz w:val="22"/>
          <w:szCs w:val="22"/>
        </w:rPr>
        <w:t xml:space="preserve">the </w:t>
      </w:r>
      <w:r w:rsidR="00F0250B" w:rsidRPr="001C70F4">
        <w:rPr>
          <w:rFonts w:asciiTheme="minorHAnsi" w:hAnsiTheme="minorHAnsi" w:cs="Arial"/>
          <w:sz w:val="22"/>
          <w:szCs w:val="22"/>
        </w:rPr>
        <w:t>b</w:t>
      </w:r>
      <w:r w:rsidRPr="001C70F4">
        <w:rPr>
          <w:rFonts w:asciiTheme="minorHAnsi" w:hAnsiTheme="minorHAnsi" w:cs="Arial"/>
          <w:sz w:val="22"/>
          <w:szCs w:val="22"/>
        </w:rPr>
        <w:t>usiness community through cooperative programs.</w:t>
      </w:r>
    </w:p>
    <w:p w:rsidR="00B408C3" w:rsidRPr="001C70F4" w:rsidRDefault="00B408C3" w:rsidP="001C70F4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 xml:space="preserve">Other duties </w:t>
      </w:r>
      <w:r w:rsidR="008607C4" w:rsidRPr="001C70F4">
        <w:rPr>
          <w:rFonts w:asciiTheme="minorHAnsi" w:hAnsiTheme="minorHAnsi" w:cs="Arial"/>
          <w:sz w:val="22"/>
          <w:szCs w:val="22"/>
        </w:rPr>
        <w:t xml:space="preserve">as </w:t>
      </w:r>
      <w:r w:rsidRPr="001C70F4">
        <w:rPr>
          <w:rFonts w:asciiTheme="minorHAnsi" w:hAnsiTheme="minorHAnsi" w:cs="Arial"/>
          <w:sz w:val="22"/>
          <w:szCs w:val="22"/>
        </w:rPr>
        <w:t>assigned.</w:t>
      </w:r>
    </w:p>
    <w:p w:rsidR="008607C4" w:rsidRPr="001C70F4" w:rsidRDefault="008607C4" w:rsidP="001C70F4">
      <w:pPr>
        <w:rPr>
          <w:rFonts w:asciiTheme="minorHAnsi" w:hAnsiTheme="minorHAnsi" w:cs="Arial"/>
          <w:sz w:val="22"/>
          <w:szCs w:val="22"/>
        </w:rPr>
      </w:pPr>
    </w:p>
    <w:p w:rsidR="00904741" w:rsidRPr="001C70F4" w:rsidRDefault="00B408C3" w:rsidP="001C70F4">
      <w:p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b/>
          <w:bCs/>
          <w:sz w:val="22"/>
          <w:szCs w:val="22"/>
        </w:rPr>
        <w:t>E</w:t>
      </w:r>
      <w:r w:rsidR="00AF2FBF" w:rsidRPr="001C70F4">
        <w:rPr>
          <w:rFonts w:asciiTheme="minorHAnsi" w:hAnsiTheme="minorHAnsi" w:cs="Arial"/>
          <w:b/>
          <w:bCs/>
          <w:sz w:val="22"/>
          <w:szCs w:val="22"/>
        </w:rPr>
        <w:t>DUCATION AND/OR EXPERIENCE:</w:t>
      </w:r>
      <w:r w:rsidR="007B654D" w:rsidRPr="001C70F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460C0" w:rsidRPr="001C70F4">
        <w:rPr>
          <w:rFonts w:asciiTheme="minorHAnsi" w:hAnsiTheme="minorHAnsi" w:cs="Arial"/>
          <w:sz w:val="22"/>
          <w:szCs w:val="22"/>
        </w:rPr>
        <w:t xml:space="preserve">Master's </w:t>
      </w:r>
      <w:r w:rsidR="00A86AC7" w:rsidRPr="001C70F4">
        <w:rPr>
          <w:rFonts w:asciiTheme="minorHAnsi" w:hAnsiTheme="minorHAnsi" w:cs="Arial"/>
          <w:sz w:val="22"/>
          <w:szCs w:val="22"/>
        </w:rPr>
        <w:t>D</w:t>
      </w:r>
      <w:r w:rsidR="001460C0" w:rsidRPr="001C70F4">
        <w:rPr>
          <w:rFonts w:asciiTheme="minorHAnsi" w:hAnsiTheme="minorHAnsi" w:cs="Arial"/>
          <w:sz w:val="22"/>
          <w:szCs w:val="22"/>
        </w:rPr>
        <w:t>egree</w:t>
      </w:r>
      <w:r w:rsidR="00EE6FC3" w:rsidRPr="001C70F4">
        <w:rPr>
          <w:rFonts w:asciiTheme="minorHAnsi" w:hAnsiTheme="minorHAnsi" w:cs="Arial"/>
          <w:sz w:val="22"/>
          <w:szCs w:val="22"/>
        </w:rPr>
        <w:t xml:space="preserve"> in vocational education, educational leadership or related field. </w:t>
      </w:r>
      <w:proofErr w:type="gramStart"/>
      <w:r w:rsidR="00EE6FC3" w:rsidRPr="001C70F4">
        <w:rPr>
          <w:rFonts w:asciiTheme="minorHAnsi" w:hAnsiTheme="minorHAnsi" w:cs="Arial"/>
          <w:sz w:val="22"/>
          <w:szCs w:val="22"/>
        </w:rPr>
        <w:t xml:space="preserve">A minimum of </w:t>
      </w:r>
      <w:r w:rsidR="00904741" w:rsidRPr="001C70F4">
        <w:rPr>
          <w:rFonts w:asciiTheme="minorHAnsi" w:hAnsiTheme="minorHAnsi" w:cs="Arial"/>
          <w:sz w:val="22"/>
          <w:szCs w:val="22"/>
        </w:rPr>
        <w:t xml:space="preserve">five </w:t>
      </w:r>
      <w:r w:rsidR="00EE6FC3" w:rsidRPr="001C70F4">
        <w:rPr>
          <w:rFonts w:asciiTheme="minorHAnsi" w:hAnsiTheme="minorHAnsi" w:cs="Arial"/>
          <w:sz w:val="22"/>
          <w:szCs w:val="22"/>
        </w:rPr>
        <w:t xml:space="preserve">years experience in administration and/or teaching in </w:t>
      </w:r>
      <w:r w:rsidR="00904741" w:rsidRPr="001C70F4">
        <w:rPr>
          <w:rFonts w:asciiTheme="minorHAnsi" w:hAnsiTheme="minorHAnsi" w:cs="Arial"/>
          <w:sz w:val="22"/>
          <w:szCs w:val="22"/>
        </w:rPr>
        <w:t>career</w:t>
      </w:r>
      <w:r w:rsidR="00EE6FC3" w:rsidRPr="001C70F4">
        <w:rPr>
          <w:rFonts w:asciiTheme="minorHAnsi" w:hAnsiTheme="minorHAnsi" w:cs="Arial"/>
          <w:sz w:val="22"/>
          <w:szCs w:val="22"/>
        </w:rPr>
        <w:t xml:space="preserve"> education programs</w:t>
      </w:r>
      <w:r w:rsidR="00904741" w:rsidRPr="001C70F4">
        <w:rPr>
          <w:rFonts w:asciiTheme="minorHAnsi" w:hAnsiTheme="minorHAnsi" w:cs="Arial"/>
          <w:sz w:val="22"/>
          <w:szCs w:val="22"/>
        </w:rPr>
        <w:t>.</w:t>
      </w:r>
      <w:proofErr w:type="gramEnd"/>
      <w:r w:rsidR="00EE6FC3" w:rsidRPr="001C70F4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904741" w:rsidRPr="001C70F4">
        <w:rPr>
          <w:rFonts w:asciiTheme="minorHAnsi" w:hAnsiTheme="minorHAnsi" w:cs="Arial"/>
          <w:sz w:val="22"/>
          <w:szCs w:val="22"/>
        </w:rPr>
        <w:t>Experience in business/education collaborations.</w:t>
      </w:r>
      <w:proofErr w:type="gramEnd"/>
    </w:p>
    <w:p w:rsidR="0083462E" w:rsidRPr="001C70F4" w:rsidRDefault="0083462E" w:rsidP="001C70F4">
      <w:p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b/>
          <w:bCs/>
          <w:sz w:val="22"/>
          <w:szCs w:val="22"/>
        </w:rPr>
      </w:pPr>
    </w:p>
    <w:p w:rsidR="0083462E" w:rsidRPr="001C70F4" w:rsidRDefault="0083462E" w:rsidP="001C70F4">
      <w:p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b/>
          <w:bCs/>
          <w:sz w:val="22"/>
          <w:szCs w:val="22"/>
        </w:rPr>
      </w:pPr>
      <w:r w:rsidRPr="001C70F4">
        <w:rPr>
          <w:rFonts w:asciiTheme="minorHAnsi" w:hAnsiTheme="minorHAnsi" w:cs="Arial"/>
          <w:b/>
          <w:bCs/>
          <w:sz w:val="22"/>
          <w:szCs w:val="22"/>
        </w:rPr>
        <w:t>C</w:t>
      </w:r>
      <w:r w:rsidR="00AF2FBF" w:rsidRPr="001C70F4">
        <w:rPr>
          <w:rFonts w:asciiTheme="minorHAnsi" w:hAnsiTheme="minorHAnsi" w:cs="Arial"/>
          <w:b/>
          <w:bCs/>
          <w:sz w:val="22"/>
          <w:szCs w:val="22"/>
        </w:rPr>
        <w:t>ERTIFICATES, LICENSES, REGISTRATIONS:</w:t>
      </w:r>
    </w:p>
    <w:p w:rsidR="0083462E" w:rsidRPr="001C70F4" w:rsidRDefault="0083462E" w:rsidP="001C70F4">
      <w:pPr>
        <w:numPr>
          <w:ilvl w:val="0"/>
          <w:numId w:val="7"/>
        </w:numPr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Vocational/administrative certification.</w:t>
      </w:r>
    </w:p>
    <w:p w:rsidR="0083462E" w:rsidRPr="001C70F4" w:rsidRDefault="0083462E" w:rsidP="001C70F4">
      <w:pPr>
        <w:numPr>
          <w:ilvl w:val="0"/>
          <w:numId w:val="7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Eligibility for administrative reimbursement as a full</w:t>
      </w:r>
      <w:r w:rsidR="00AF2FBF" w:rsidRPr="001C70F4">
        <w:rPr>
          <w:rFonts w:asciiTheme="minorHAnsi" w:hAnsiTheme="minorHAnsi" w:cs="Arial"/>
          <w:sz w:val="22"/>
          <w:szCs w:val="22"/>
        </w:rPr>
        <w:t>-</w:t>
      </w:r>
      <w:r w:rsidRPr="001C70F4">
        <w:rPr>
          <w:rFonts w:asciiTheme="minorHAnsi" w:hAnsiTheme="minorHAnsi" w:cs="Arial"/>
          <w:sz w:val="22"/>
          <w:szCs w:val="22"/>
        </w:rPr>
        <w:t>time Vocational Administrator</w:t>
      </w:r>
      <w:r w:rsidR="001460C0" w:rsidRPr="001C70F4">
        <w:rPr>
          <w:rFonts w:asciiTheme="minorHAnsi" w:hAnsiTheme="minorHAnsi" w:cs="Arial"/>
          <w:sz w:val="22"/>
          <w:szCs w:val="22"/>
        </w:rPr>
        <w:t>.</w:t>
      </w:r>
    </w:p>
    <w:p w:rsidR="00AF2FBF" w:rsidRPr="001C70F4" w:rsidRDefault="0083462E" w:rsidP="001C70F4">
      <w:pPr>
        <w:numPr>
          <w:ilvl w:val="0"/>
          <w:numId w:val="7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Fulfill all responsibilities as outlined in the OCTP Administrative Guide.</w:t>
      </w:r>
    </w:p>
    <w:p w:rsidR="007B654D" w:rsidRPr="001C70F4" w:rsidRDefault="007B654D" w:rsidP="001C70F4">
      <w:p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</w:p>
    <w:p w:rsidR="008607C4" w:rsidRPr="001C70F4" w:rsidRDefault="008607C4" w:rsidP="001C70F4">
      <w:p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b/>
          <w:bCs/>
          <w:sz w:val="22"/>
          <w:szCs w:val="22"/>
        </w:rPr>
      </w:pPr>
      <w:r w:rsidRPr="001C70F4">
        <w:rPr>
          <w:rFonts w:asciiTheme="minorHAnsi" w:hAnsiTheme="minorHAnsi" w:cs="Arial"/>
          <w:b/>
          <w:bCs/>
          <w:sz w:val="22"/>
          <w:szCs w:val="22"/>
        </w:rPr>
        <w:t>O</w:t>
      </w:r>
      <w:r w:rsidR="00AF2FBF" w:rsidRPr="001C70F4">
        <w:rPr>
          <w:rFonts w:asciiTheme="minorHAnsi" w:hAnsiTheme="minorHAnsi" w:cs="Arial"/>
          <w:b/>
          <w:bCs/>
          <w:sz w:val="22"/>
          <w:szCs w:val="22"/>
        </w:rPr>
        <w:t>THER SKILLS AND ABILITIES:</w:t>
      </w:r>
    </w:p>
    <w:p w:rsidR="008607C4" w:rsidRPr="001C70F4" w:rsidRDefault="008607C4" w:rsidP="001C70F4">
      <w:pPr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bookmarkStart w:id="0" w:name="_GoBack"/>
      <w:r w:rsidRPr="001C70F4">
        <w:rPr>
          <w:rFonts w:asciiTheme="minorHAnsi" w:hAnsiTheme="minorHAnsi" w:cs="Arial"/>
          <w:sz w:val="22"/>
          <w:szCs w:val="22"/>
        </w:rPr>
        <w:t>Efficient use</w:t>
      </w:r>
      <w:r w:rsidR="00A86AC7" w:rsidRPr="001C70F4">
        <w:rPr>
          <w:rFonts w:asciiTheme="minorHAnsi" w:hAnsiTheme="minorHAnsi" w:cs="Arial"/>
          <w:sz w:val="22"/>
          <w:szCs w:val="22"/>
        </w:rPr>
        <w:t xml:space="preserve"> of</w:t>
      </w:r>
      <w:r w:rsidRPr="001C70F4">
        <w:rPr>
          <w:rFonts w:asciiTheme="minorHAnsi" w:hAnsiTheme="minorHAnsi" w:cs="Arial"/>
          <w:sz w:val="22"/>
          <w:szCs w:val="22"/>
        </w:rPr>
        <w:t xml:space="preserve"> computer and applicable software.</w:t>
      </w:r>
    </w:p>
    <w:p w:rsidR="008607C4" w:rsidRPr="001C70F4" w:rsidRDefault="00E0581C" w:rsidP="001C70F4">
      <w:pPr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Effective c</w:t>
      </w:r>
      <w:r w:rsidR="00B534E0" w:rsidRPr="001C70F4">
        <w:rPr>
          <w:rFonts w:asciiTheme="minorHAnsi" w:hAnsiTheme="minorHAnsi" w:cs="Arial"/>
          <w:sz w:val="22"/>
          <w:szCs w:val="22"/>
        </w:rPr>
        <w:t>ommunication</w:t>
      </w:r>
      <w:r w:rsidR="008607C4" w:rsidRPr="001C70F4">
        <w:rPr>
          <w:rFonts w:asciiTheme="minorHAnsi" w:hAnsiTheme="minorHAnsi" w:cs="Arial"/>
          <w:sz w:val="22"/>
          <w:szCs w:val="22"/>
        </w:rPr>
        <w:t xml:space="preserve"> </w:t>
      </w:r>
      <w:r w:rsidRPr="001C70F4">
        <w:rPr>
          <w:rFonts w:asciiTheme="minorHAnsi" w:hAnsiTheme="minorHAnsi" w:cs="Arial"/>
          <w:sz w:val="22"/>
          <w:szCs w:val="22"/>
        </w:rPr>
        <w:t>and listening skills</w:t>
      </w:r>
      <w:r w:rsidR="008607C4" w:rsidRPr="001C70F4">
        <w:rPr>
          <w:rFonts w:asciiTheme="minorHAnsi" w:hAnsiTheme="minorHAnsi" w:cs="Arial"/>
          <w:sz w:val="22"/>
          <w:szCs w:val="22"/>
        </w:rPr>
        <w:t>.</w:t>
      </w:r>
    </w:p>
    <w:p w:rsidR="008607C4" w:rsidRPr="001C70F4" w:rsidRDefault="008607C4" w:rsidP="001C70F4">
      <w:pPr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 xml:space="preserve">Delegate work assignments </w:t>
      </w:r>
      <w:r w:rsidR="00E0581C" w:rsidRPr="001C70F4">
        <w:rPr>
          <w:rFonts w:asciiTheme="minorHAnsi" w:hAnsiTheme="minorHAnsi" w:cs="Arial"/>
          <w:sz w:val="22"/>
          <w:szCs w:val="22"/>
        </w:rPr>
        <w:t>when</w:t>
      </w:r>
      <w:r w:rsidRPr="001C70F4">
        <w:rPr>
          <w:rFonts w:asciiTheme="minorHAnsi" w:hAnsiTheme="minorHAnsi" w:cs="Arial"/>
          <w:sz w:val="22"/>
          <w:szCs w:val="22"/>
        </w:rPr>
        <w:t xml:space="preserve"> appropriate.</w:t>
      </w:r>
    </w:p>
    <w:p w:rsidR="008607C4" w:rsidRPr="001C70F4" w:rsidRDefault="008607C4" w:rsidP="001C70F4">
      <w:pPr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Keep Superintendent abreast of program status.</w:t>
      </w:r>
    </w:p>
    <w:p w:rsidR="00E0581C" w:rsidRPr="001C70F4" w:rsidRDefault="008607C4" w:rsidP="001C70F4">
      <w:pPr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Work in a team oriented fashion.</w:t>
      </w:r>
    </w:p>
    <w:p w:rsidR="00B408C3" w:rsidRPr="001C70F4" w:rsidRDefault="00B408C3" w:rsidP="001C70F4">
      <w:pPr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 xml:space="preserve">Ability to </w:t>
      </w:r>
      <w:r w:rsidR="00EE6FC3" w:rsidRPr="001C70F4">
        <w:rPr>
          <w:rFonts w:asciiTheme="minorHAnsi" w:hAnsiTheme="minorHAnsi" w:cs="Arial"/>
          <w:sz w:val="22"/>
          <w:szCs w:val="22"/>
        </w:rPr>
        <w:t xml:space="preserve">problem </w:t>
      </w:r>
      <w:proofErr w:type="gramStart"/>
      <w:r w:rsidR="00EE6FC3" w:rsidRPr="001C70F4">
        <w:rPr>
          <w:rFonts w:asciiTheme="minorHAnsi" w:hAnsiTheme="minorHAnsi" w:cs="Arial"/>
          <w:sz w:val="22"/>
          <w:szCs w:val="22"/>
        </w:rPr>
        <w:t>solve</w:t>
      </w:r>
      <w:proofErr w:type="gramEnd"/>
      <w:r w:rsidRPr="001C70F4">
        <w:rPr>
          <w:rFonts w:asciiTheme="minorHAnsi" w:hAnsiTheme="minorHAnsi" w:cs="Arial"/>
          <w:sz w:val="22"/>
          <w:szCs w:val="22"/>
        </w:rPr>
        <w:t>.</w:t>
      </w:r>
    </w:p>
    <w:p w:rsidR="00EE6FC3" w:rsidRPr="001C70F4" w:rsidRDefault="00B408C3" w:rsidP="001C70F4">
      <w:pPr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 xml:space="preserve">Ability to </w:t>
      </w:r>
      <w:r w:rsidR="008607C4" w:rsidRPr="001C70F4">
        <w:rPr>
          <w:rFonts w:asciiTheme="minorHAnsi" w:hAnsiTheme="minorHAnsi" w:cs="Arial"/>
          <w:sz w:val="22"/>
          <w:szCs w:val="22"/>
        </w:rPr>
        <w:t>r</w:t>
      </w:r>
      <w:r w:rsidRPr="001C70F4">
        <w:rPr>
          <w:rFonts w:asciiTheme="minorHAnsi" w:hAnsiTheme="minorHAnsi" w:cs="Arial"/>
          <w:sz w:val="22"/>
          <w:szCs w:val="22"/>
        </w:rPr>
        <w:t xml:space="preserve">ead, </w:t>
      </w:r>
      <w:proofErr w:type="gramStart"/>
      <w:r w:rsidRPr="001C70F4">
        <w:rPr>
          <w:rFonts w:asciiTheme="minorHAnsi" w:hAnsiTheme="minorHAnsi" w:cs="Arial"/>
          <w:sz w:val="22"/>
          <w:szCs w:val="22"/>
        </w:rPr>
        <w:t>analyze</w:t>
      </w:r>
      <w:proofErr w:type="gramEnd"/>
      <w:r w:rsidR="00A86AC7" w:rsidRPr="001C70F4">
        <w:rPr>
          <w:rFonts w:asciiTheme="minorHAnsi" w:hAnsiTheme="minorHAnsi" w:cs="Arial"/>
          <w:sz w:val="22"/>
          <w:szCs w:val="22"/>
        </w:rPr>
        <w:t>,</w:t>
      </w:r>
      <w:r w:rsidRPr="001C70F4">
        <w:rPr>
          <w:rFonts w:asciiTheme="minorHAnsi" w:hAnsiTheme="minorHAnsi" w:cs="Arial"/>
          <w:sz w:val="22"/>
          <w:szCs w:val="22"/>
        </w:rPr>
        <w:t xml:space="preserve"> and interpret data.</w:t>
      </w:r>
    </w:p>
    <w:p w:rsidR="00B408C3" w:rsidRPr="001C70F4" w:rsidRDefault="00B408C3" w:rsidP="001C70F4">
      <w:pPr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Ability to write reports, correspondence</w:t>
      </w:r>
      <w:r w:rsidR="00A86AC7" w:rsidRPr="001C70F4">
        <w:rPr>
          <w:rFonts w:asciiTheme="minorHAnsi" w:hAnsiTheme="minorHAnsi" w:cs="Arial"/>
          <w:sz w:val="22"/>
          <w:szCs w:val="22"/>
        </w:rPr>
        <w:t>,</w:t>
      </w:r>
      <w:r w:rsidRPr="001C70F4">
        <w:rPr>
          <w:rFonts w:asciiTheme="minorHAnsi" w:hAnsiTheme="minorHAnsi" w:cs="Arial"/>
          <w:sz w:val="22"/>
          <w:szCs w:val="22"/>
        </w:rPr>
        <w:t xml:space="preserve"> and procedures.</w:t>
      </w:r>
    </w:p>
    <w:p w:rsidR="00B408C3" w:rsidRPr="001C70F4" w:rsidRDefault="00B408C3" w:rsidP="001C70F4">
      <w:pPr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Effectively present information in front of groups and engage with audience.</w:t>
      </w:r>
    </w:p>
    <w:p w:rsidR="00B408C3" w:rsidRPr="001C70F4" w:rsidRDefault="008607C4" w:rsidP="001C70F4">
      <w:pPr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Maintain</w:t>
      </w:r>
      <w:r w:rsidR="00B408C3" w:rsidRPr="001C70F4">
        <w:rPr>
          <w:rFonts w:asciiTheme="minorHAnsi" w:hAnsiTheme="minorHAnsi" w:cs="Arial"/>
          <w:sz w:val="22"/>
          <w:szCs w:val="22"/>
        </w:rPr>
        <w:t xml:space="preserve"> confidentiality.</w:t>
      </w:r>
    </w:p>
    <w:p w:rsidR="00B408C3" w:rsidRPr="001C70F4" w:rsidRDefault="008607C4" w:rsidP="001C70F4">
      <w:pPr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S</w:t>
      </w:r>
      <w:r w:rsidR="00B408C3" w:rsidRPr="001C70F4">
        <w:rPr>
          <w:rFonts w:asciiTheme="minorHAnsi" w:hAnsiTheme="minorHAnsi" w:cs="Arial"/>
          <w:sz w:val="22"/>
          <w:szCs w:val="22"/>
        </w:rPr>
        <w:t xml:space="preserve">upport and make decisions with sound judgment in </w:t>
      </w:r>
      <w:r w:rsidR="00E0581C" w:rsidRPr="001C70F4">
        <w:rPr>
          <w:rFonts w:asciiTheme="minorHAnsi" w:hAnsiTheme="minorHAnsi" w:cs="Arial"/>
          <w:sz w:val="22"/>
          <w:szCs w:val="22"/>
        </w:rPr>
        <w:t xml:space="preserve">a </w:t>
      </w:r>
      <w:r w:rsidR="00B408C3" w:rsidRPr="001C70F4">
        <w:rPr>
          <w:rFonts w:asciiTheme="minorHAnsi" w:hAnsiTheme="minorHAnsi" w:cs="Arial"/>
          <w:sz w:val="22"/>
          <w:szCs w:val="22"/>
        </w:rPr>
        <w:t>timely manner.</w:t>
      </w:r>
    </w:p>
    <w:p w:rsidR="00B408C3" w:rsidRPr="001C70F4" w:rsidRDefault="008607C4" w:rsidP="001C70F4">
      <w:pPr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lastRenderedPageBreak/>
        <w:t>Develop</w:t>
      </w:r>
      <w:r w:rsidR="00B408C3" w:rsidRPr="001C70F4">
        <w:rPr>
          <w:rFonts w:asciiTheme="minorHAnsi" w:hAnsiTheme="minorHAnsi" w:cs="Arial"/>
          <w:sz w:val="22"/>
          <w:szCs w:val="22"/>
        </w:rPr>
        <w:t xml:space="preserve"> strategies to achieve program goals.</w:t>
      </w:r>
    </w:p>
    <w:p w:rsidR="00B408C3" w:rsidRPr="001C70F4" w:rsidRDefault="00B408C3" w:rsidP="001C70F4">
      <w:pPr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Complete hours of work as necessary to reach goals.</w:t>
      </w:r>
    </w:p>
    <w:p w:rsidR="00B408C3" w:rsidRPr="001C70F4" w:rsidRDefault="008607C4" w:rsidP="001C70F4">
      <w:pPr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Adapt</w:t>
      </w:r>
      <w:r w:rsidR="00B408C3" w:rsidRPr="001C70F4">
        <w:rPr>
          <w:rFonts w:asciiTheme="minorHAnsi" w:hAnsiTheme="minorHAnsi" w:cs="Arial"/>
          <w:sz w:val="22"/>
          <w:szCs w:val="22"/>
        </w:rPr>
        <w:t xml:space="preserve"> to frequent changes in the work environment.</w:t>
      </w:r>
    </w:p>
    <w:p w:rsidR="00B408C3" w:rsidRPr="001C70F4" w:rsidRDefault="00B408C3" w:rsidP="001C70F4">
      <w:pPr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Practice safe work habits.</w:t>
      </w:r>
    </w:p>
    <w:p w:rsidR="00B408C3" w:rsidRPr="001C70F4" w:rsidRDefault="008607C4" w:rsidP="001C70F4">
      <w:pPr>
        <w:numPr>
          <w:ilvl w:val="0"/>
          <w:numId w:val="8"/>
        </w:num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sz w:val="22"/>
          <w:szCs w:val="22"/>
        </w:rPr>
        <w:t>Use</w:t>
      </w:r>
      <w:r w:rsidR="00B408C3" w:rsidRPr="001C70F4">
        <w:rPr>
          <w:rFonts w:asciiTheme="minorHAnsi" w:hAnsiTheme="minorHAnsi" w:cs="Arial"/>
          <w:sz w:val="22"/>
          <w:szCs w:val="22"/>
        </w:rPr>
        <w:t xml:space="preserve"> equipment </w:t>
      </w:r>
      <w:bookmarkEnd w:id="0"/>
      <w:r w:rsidR="00B408C3" w:rsidRPr="001C70F4">
        <w:rPr>
          <w:rFonts w:asciiTheme="minorHAnsi" w:hAnsiTheme="minorHAnsi" w:cs="Arial"/>
          <w:sz w:val="22"/>
          <w:szCs w:val="22"/>
        </w:rPr>
        <w:t>and materials properly.</w:t>
      </w:r>
    </w:p>
    <w:p w:rsidR="00B408C3" w:rsidRPr="001C70F4" w:rsidRDefault="00B408C3" w:rsidP="001C70F4">
      <w:p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b/>
          <w:bCs/>
          <w:sz w:val="22"/>
          <w:szCs w:val="22"/>
        </w:rPr>
      </w:pPr>
    </w:p>
    <w:p w:rsidR="00B408C3" w:rsidRPr="001C70F4" w:rsidRDefault="00B408C3" w:rsidP="001C70F4">
      <w:p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b/>
          <w:bCs/>
          <w:sz w:val="22"/>
          <w:szCs w:val="22"/>
        </w:rPr>
        <w:t>P</w:t>
      </w:r>
      <w:r w:rsidR="00AF2FBF" w:rsidRPr="001C70F4">
        <w:rPr>
          <w:rFonts w:asciiTheme="minorHAnsi" w:hAnsiTheme="minorHAnsi" w:cs="Arial"/>
          <w:b/>
          <w:bCs/>
          <w:sz w:val="22"/>
          <w:szCs w:val="22"/>
        </w:rPr>
        <w:t>HYSICAL DEMANDS:</w:t>
      </w:r>
      <w:r w:rsidR="007B654D" w:rsidRPr="001C70F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C70F4">
        <w:rPr>
          <w:rFonts w:asciiTheme="minorHAnsi" w:hAnsiTheme="minorHAnsi" w:cs="Arial"/>
          <w:sz w:val="22"/>
          <w:szCs w:val="22"/>
        </w:rPr>
        <w:t xml:space="preserve">Reasonable accommodations may be made to enable individuals with disabilities to perform the essential </w:t>
      </w:r>
      <w:r w:rsidR="0083462E" w:rsidRPr="001C70F4">
        <w:rPr>
          <w:rFonts w:asciiTheme="minorHAnsi" w:hAnsiTheme="minorHAnsi" w:cs="Arial"/>
          <w:sz w:val="22"/>
          <w:szCs w:val="22"/>
        </w:rPr>
        <w:t>functions. The</w:t>
      </w:r>
      <w:r w:rsidRPr="001C70F4">
        <w:rPr>
          <w:rFonts w:asciiTheme="minorHAnsi" w:hAnsiTheme="minorHAnsi" w:cs="Arial"/>
          <w:sz w:val="22"/>
          <w:szCs w:val="22"/>
        </w:rPr>
        <w:t xml:space="preserve"> employee is frequently required to reach with arms and hands, stand, walk and sit. The employee must occasionally lift and/or move up to 25 pounds. Specific vision abilities required by this job include close vision, depth perception and ability to adjust focus.</w:t>
      </w:r>
    </w:p>
    <w:p w:rsidR="00B408C3" w:rsidRPr="001C70F4" w:rsidRDefault="00B408C3" w:rsidP="001C70F4">
      <w:p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b/>
          <w:bCs/>
          <w:sz w:val="22"/>
          <w:szCs w:val="22"/>
        </w:rPr>
      </w:pPr>
    </w:p>
    <w:p w:rsidR="00904741" w:rsidRPr="001C70F4" w:rsidRDefault="00B408C3" w:rsidP="001C70F4">
      <w:pPr>
        <w:tabs>
          <w:tab w:val="left" w:pos="390"/>
        </w:tabs>
        <w:autoSpaceDE w:val="0"/>
        <w:autoSpaceDN w:val="0"/>
        <w:adjustRightInd w:val="0"/>
        <w:ind w:right="-174"/>
        <w:rPr>
          <w:rFonts w:asciiTheme="minorHAnsi" w:hAnsiTheme="minorHAnsi" w:cs="Arial"/>
          <w:sz w:val="22"/>
          <w:szCs w:val="22"/>
        </w:rPr>
      </w:pPr>
      <w:r w:rsidRPr="001C70F4">
        <w:rPr>
          <w:rFonts w:asciiTheme="minorHAnsi" w:hAnsiTheme="minorHAnsi" w:cs="Arial"/>
          <w:b/>
          <w:bCs/>
          <w:sz w:val="22"/>
          <w:szCs w:val="22"/>
        </w:rPr>
        <w:t>W</w:t>
      </w:r>
      <w:r w:rsidR="00AF2FBF" w:rsidRPr="001C70F4">
        <w:rPr>
          <w:rFonts w:asciiTheme="minorHAnsi" w:hAnsiTheme="minorHAnsi" w:cs="Arial"/>
          <w:b/>
          <w:bCs/>
          <w:sz w:val="22"/>
          <w:szCs w:val="22"/>
        </w:rPr>
        <w:t>ORK ENVIRONMENT:</w:t>
      </w:r>
      <w:r w:rsidR="007B654D" w:rsidRPr="001C70F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C70F4">
        <w:rPr>
          <w:rFonts w:asciiTheme="minorHAnsi" w:hAnsiTheme="minorHAnsi" w:cs="Arial"/>
          <w:sz w:val="22"/>
          <w:szCs w:val="22"/>
        </w:rPr>
        <w:t>Office environment with little exposure to excessive noise.</w:t>
      </w:r>
    </w:p>
    <w:sectPr w:rsidR="00904741" w:rsidRPr="001C70F4" w:rsidSect="001C70F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3F" w:rsidRDefault="004A0A3F">
      <w:r>
        <w:separator/>
      </w:r>
    </w:p>
  </w:endnote>
  <w:endnote w:type="continuationSeparator" w:id="0">
    <w:p w:rsidR="004A0A3F" w:rsidRDefault="004A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BF" w:rsidRDefault="00AF2FBF" w:rsidP="00A86A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FBF" w:rsidRDefault="00AF2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BF" w:rsidRDefault="00AF2FBF" w:rsidP="00A86A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0F4">
      <w:rPr>
        <w:rStyle w:val="PageNumber"/>
        <w:noProof/>
      </w:rPr>
      <w:t>2</w:t>
    </w:r>
    <w:r>
      <w:rPr>
        <w:rStyle w:val="PageNumber"/>
      </w:rPr>
      <w:fldChar w:fldCharType="end"/>
    </w:r>
  </w:p>
  <w:p w:rsidR="00AF2FBF" w:rsidRDefault="00AF2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3F" w:rsidRDefault="004A0A3F">
      <w:r>
        <w:separator/>
      </w:r>
    </w:p>
  </w:footnote>
  <w:footnote w:type="continuationSeparator" w:id="0">
    <w:p w:rsidR="004A0A3F" w:rsidRDefault="004A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A4"/>
    <w:multiLevelType w:val="hybridMultilevel"/>
    <w:tmpl w:val="A08C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D32F4"/>
    <w:multiLevelType w:val="hybridMultilevel"/>
    <w:tmpl w:val="0470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2066B"/>
    <w:multiLevelType w:val="hybridMultilevel"/>
    <w:tmpl w:val="ED6A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319DC"/>
    <w:multiLevelType w:val="hybridMultilevel"/>
    <w:tmpl w:val="A5DC62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F2491"/>
    <w:multiLevelType w:val="hybridMultilevel"/>
    <w:tmpl w:val="25BC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B2419"/>
    <w:multiLevelType w:val="hybridMultilevel"/>
    <w:tmpl w:val="39B6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036F3"/>
    <w:multiLevelType w:val="hybridMultilevel"/>
    <w:tmpl w:val="9BC660C4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7EB65933"/>
    <w:multiLevelType w:val="hybridMultilevel"/>
    <w:tmpl w:val="9DEE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C3"/>
    <w:rsid w:val="00063137"/>
    <w:rsid w:val="001460C0"/>
    <w:rsid w:val="001C70F4"/>
    <w:rsid w:val="00281D65"/>
    <w:rsid w:val="00377B3F"/>
    <w:rsid w:val="004A0A3F"/>
    <w:rsid w:val="004C74BD"/>
    <w:rsid w:val="0065568F"/>
    <w:rsid w:val="007B654D"/>
    <w:rsid w:val="007F57BD"/>
    <w:rsid w:val="0083462E"/>
    <w:rsid w:val="008607C4"/>
    <w:rsid w:val="00904741"/>
    <w:rsid w:val="00A86AC7"/>
    <w:rsid w:val="00AF2FBF"/>
    <w:rsid w:val="00B408C3"/>
    <w:rsid w:val="00B534E0"/>
    <w:rsid w:val="00E0581C"/>
    <w:rsid w:val="00EE6FC3"/>
    <w:rsid w:val="00F0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rsid w:val="004C74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74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2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rsid w:val="004C74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74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558C-E457-4993-B5C6-4FB91EE8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Kalamazoo RESA</vt:lpstr>
    </vt:vector>
  </TitlesOfParts>
  <Company>K/RESA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Kalamazoo RESA</dc:title>
  <dc:creator>Craig Misner</dc:creator>
  <cp:lastModifiedBy>Pat Korloch</cp:lastModifiedBy>
  <cp:revision>2</cp:revision>
  <cp:lastPrinted>2006-06-01T14:24:00Z</cp:lastPrinted>
  <dcterms:created xsi:type="dcterms:W3CDTF">2014-12-09T18:41:00Z</dcterms:created>
  <dcterms:modified xsi:type="dcterms:W3CDTF">2014-12-09T18:41:00Z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1502319944</vt:i4>
  </property>
  <property fmtid="{D5CDD505-2E9C-101B-9397-08002B2CF9AE}" pid="3" name="_EmailSubject">
    <vt:lpwstr>Library - 11 more position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