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2" w:rsidRPr="00235A1B" w:rsidRDefault="00254042" w:rsidP="00235A1B">
      <w:pPr>
        <w:jc w:val="center"/>
        <w:rPr>
          <w:rFonts w:asciiTheme="minorHAnsi" w:hAnsiTheme="minorHAnsi" w:cs="Arial"/>
          <w:szCs w:val="22"/>
        </w:rPr>
      </w:pPr>
      <w:r w:rsidRPr="00235A1B">
        <w:rPr>
          <w:rFonts w:asciiTheme="minorHAnsi" w:hAnsiTheme="minorHAnsi" w:cs="Arial"/>
          <w:b/>
          <w:bCs/>
          <w:szCs w:val="22"/>
        </w:rPr>
        <w:t>Director of Curriculum, Instruction and Assessment</w:t>
      </w: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Reports To:</w:t>
      </w:r>
      <w:r w:rsidR="00235A1B">
        <w:rPr>
          <w:rFonts w:asciiTheme="minorHAnsi" w:hAnsiTheme="minorHAnsi" w:cs="Arial"/>
          <w:sz w:val="22"/>
          <w:szCs w:val="22"/>
        </w:rPr>
        <w:t xml:space="preserve"> </w:t>
      </w:r>
      <w:r w:rsidRPr="00235A1B">
        <w:rPr>
          <w:rFonts w:asciiTheme="minorHAnsi" w:hAnsiTheme="minorHAnsi" w:cs="Arial"/>
          <w:sz w:val="22"/>
          <w:szCs w:val="22"/>
        </w:rPr>
        <w:t>Superintendent of Schools</w:t>
      </w: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Employment Status:</w:t>
      </w:r>
      <w:r w:rsidR="00235A1B">
        <w:rPr>
          <w:rFonts w:asciiTheme="minorHAnsi" w:hAnsiTheme="minorHAnsi" w:cs="Arial"/>
          <w:sz w:val="22"/>
          <w:szCs w:val="22"/>
        </w:rPr>
        <w:t xml:space="preserve"> </w:t>
      </w:r>
      <w:r w:rsidRPr="00235A1B">
        <w:rPr>
          <w:rFonts w:asciiTheme="minorHAnsi" w:hAnsiTheme="minorHAnsi" w:cs="Arial"/>
          <w:sz w:val="22"/>
          <w:szCs w:val="22"/>
        </w:rPr>
        <w:t>Full Time</w:t>
      </w: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</w:p>
    <w:p w:rsidR="00235A1B" w:rsidRDefault="00254042" w:rsidP="00235A1B">
      <w:p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Qualifications:</w:t>
      </w:r>
    </w:p>
    <w:p w:rsidR="00254042" w:rsidRPr="00235A1B" w:rsidRDefault="00254042" w:rsidP="00235A1B">
      <w:pPr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State of Michigan Administrative or Superintendent Certificate.</w:t>
      </w:r>
    </w:p>
    <w:p w:rsidR="00254042" w:rsidRPr="00235A1B" w:rsidRDefault="00254042" w:rsidP="00235A1B">
      <w:pPr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Master's degree in education.</w:t>
      </w:r>
    </w:p>
    <w:p w:rsidR="00254042" w:rsidRPr="00235A1B" w:rsidRDefault="00254042" w:rsidP="00235A1B">
      <w:pPr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Experience in teaching, administration, curriculum development and continuous improvement process.</w:t>
      </w:r>
    </w:p>
    <w:p w:rsidR="00254042" w:rsidRPr="00235A1B" w:rsidRDefault="00254042" w:rsidP="00235A1B">
      <w:pPr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Valid driver's license.</w:t>
      </w: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</w:p>
    <w:p w:rsidR="00235A1B" w:rsidRDefault="00254042" w:rsidP="00235A1B">
      <w:p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General Description:</w:t>
      </w:r>
    </w:p>
    <w:p w:rsidR="00254042" w:rsidRPr="00235A1B" w:rsidRDefault="00254042" w:rsidP="00235A1B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Lead continuous improvement efforts in the school district.</w:t>
      </w:r>
    </w:p>
    <w:p w:rsidR="00254042" w:rsidRPr="00235A1B" w:rsidRDefault="00254042" w:rsidP="00235A1B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To provide leadership for development and implementation of the district-wide curriculum, assessment and staff development.</w:t>
      </w:r>
    </w:p>
    <w:p w:rsidR="00254042" w:rsidRPr="00235A1B" w:rsidRDefault="00254042" w:rsidP="00235A1B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To assist the superintendent in long-range planning for the needs of the school district.</w:t>
      </w:r>
    </w:p>
    <w:p w:rsidR="00254042" w:rsidRPr="00235A1B" w:rsidRDefault="00254042" w:rsidP="00235A1B">
      <w:pPr>
        <w:numPr>
          <w:ilvl w:val="0"/>
          <w:numId w:val="26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To assist the superintendent substantially and effectively in the task of providing leadership in developing, achieving and maintaining the best possible educational programs and services.</w:t>
      </w: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Essential Functions:</w:t>
      </w:r>
      <w:r w:rsidRPr="00235A1B">
        <w:rPr>
          <w:rFonts w:asciiTheme="minorHAnsi" w:hAnsiTheme="minorHAnsi" w:cs="Arial"/>
          <w:sz w:val="22"/>
          <w:szCs w:val="22"/>
        </w:rPr>
        <w:tab/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Serves in the absence of the superintendent as the chief administrative officer of the school district.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Assists in the scheduling, recruiting, interviewing, supervising and evaluating all professional personnel for the district.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Assist with professional employee relations, contract administration, grievance processing, bargaining and general labor-management relations, planning and related activities.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Represents the district on the District School Improvement Team and serves as a liaison to staff and administration.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Coordinates district-wide curriculum development, implementation and evaluation.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Coordinates textbook and resource selection to improve instruction and learning.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Coordinates the district assessment program.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Coordinates the district-level professional development programs and works with building school improvement teams to provide professional development at the building level.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Shall encourage, in cooperation with the intermediate school district, staff development programs for all district employees.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Coordinates the district school improvement planning process and assists building-level school improvement planning.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Works with citizens' groups for the improvement of the total school program.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Coordinates the district intervention programs.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Assists with communications to the district's community.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Assists, as assigned, in the assimilation of information necessary to complete local, state and federal reports.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Assists with policy manual updating.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Assists in preparation of budgets.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Acts as liaison between the district and other agencies in regards to curriculum, instruction, assessment and professional development.</w:t>
      </w:r>
    </w:p>
    <w:p w:rsidR="00254042" w:rsidRPr="00235A1B" w:rsidRDefault="00254042" w:rsidP="00235A1B">
      <w:pPr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lastRenderedPageBreak/>
        <w:t>Attends board meetings and prepares reports for the Superintendent upon request.</w:t>
      </w: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Other Duties and Responsibilities:</w:t>
      </w:r>
    </w:p>
    <w:p w:rsidR="00254042" w:rsidRPr="00235A1B" w:rsidRDefault="00254042" w:rsidP="00235A1B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Serves as a role model for students in how to conduct themselves as citizens and as responsible, intelligent human beings.</w:t>
      </w:r>
    </w:p>
    <w:p w:rsidR="00254042" w:rsidRPr="00235A1B" w:rsidRDefault="00254042" w:rsidP="00235A1B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Helps instill in students the belief in and practice of ethical principles and democratic values.</w:t>
      </w:r>
    </w:p>
    <w:p w:rsidR="00254042" w:rsidRPr="00235A1B" w:rsidRDefault="00254042" w:rsidP="00235A1B">
      <w:pPr>
        <w:numPr>
          <w:ilvl w:val="0"/>
          <w:numId w:val="30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Conducts other duties related to the Director of Curriculum, Instruction and Assessment's role and responsibilities as assigned by the superintendent of schools.</w:t>
      </w:r>
      <w:r w:rsidRPr="00235A1B">
        <w:rPr>
          <w:rFonts w:asciiTheme="minorHAnsi" w:hAnsiTheme="minorHAnsi" w:cs="Arial"/>
          <w:sz w:val="22"/>
          <w:szCs w:val="22"/>
        </w:rPr>
        <w:tab/>
      </w:r>
    </w:p>
    <w:p w:rsidR="00254042" w:rsidRPr="00235A1B" w:rsidRDefault="00254042" w:rsidP="00235A1B">
      <w:pPr>
        <w:rPr>
          <w:rFonts w:asciiTheme="minorHAnsi" w:hAnsiTheme="minorHAnsi" w:cs="Arial"/>
          <w:sz w:val="22"/>
          <w:szCs w:val="22"/>
        </w:rPr>
      </w:pPr>
    </w:p>
    <w:p w:rsidR="00254042" w:rsidRPr="00235A1B" w:rsidRDefault="00632E82" w:rsidP="00235A1B">
      <w:p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Additional Working Conditions</w:t>
      </w:r>
      <w:r w:rsidR="00254042" w:rsidRPr="00235A1B">
        <w:rPr>
          <w:rFonts w:asciiTheme="minorHAnsi" w:hAnsiTheme="minorHAnsi" w:cs="Arial"/>
          <w:sz w:val="22"/>
          <w:szCs w:val="22"/>
        </w:rPr>
        <w:t>:</w:t>
      </w:r>
    </w:p>
    <w:p w:rsidR="00254042" w:rsidRPr="00235A1B" w:rsidRDefault="00254042" w:rsidP="00235A1B">
      <w:pPr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bookmarkStart w:id="0" w:name="_GoBack"/>
      <w:r w:rsidRPr="00235A1B">
        <w:rPr>
          <w:rFonts w:asciiTheme="minorHAnsi" w:hAnsiTheme="minorHAnsi" w:cs="Arial"/>
          <w:sz w:val="22"/>
          <w:szCs w:val="22"/>
        </w:rPr>
        <w:t>Occasional exposure to blood, bodily fluids, and tissue.</w:t>
      </w:r>
    </w:p>
    <w:p w:rsidR="00254042" w:rsidRPr="00235A1B" w:rsidRDefault="00254042" w:rsidP="00235A1B">
      <w:pPr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Occasional operation of a vehicle under inclement weather conditions.</w:t>
      </w:r>
    </w:p>
    <w:p w:rsidR="00254042" w:rsidRPr="00235A1B" w:rsidRDefault="00254042" w:rsidP="00235A1B">
      <w:pPr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Occasional interaction among unruly individuals.</w:t>
      </w:r>
    </w:p>
    <w:p w:rsidR="00254042" w:rsidRPr="00235A1B" w:rsidRDefault="00254042" w:rsidP="00235A1B">
      <w:pPr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235A1B">
        <w:rPr>
          <w:rFonts w:asciiTheme="minorHAnsi" w:hAnsiTheme="minorHAnsi" w:cs="Arial"/>
          <w:sz w:val="22"/>
          <w:szCs w:val="22"/>
        </w:rPr>
        <w:t>The em</w:t>
      </w:r>
      <w:bookmarkEnd w:id="0"/>
      <w:r w:rsidRPr="00235A1B">
        <w:rPr>
          <w:rFonts w:asciiTheme="minorHAnsi" w:hAnsiTheme="minorHAnsi" w:cs="Arial"/>
          <w:sz w:val="22"/>
          <w:szCs w:val="22"/>
        </w:rPr>
        <w:t>ployee shall remain free of any alcohol or non-prescribed controlled substance abuse in the workplace throughout his/her employment in the District.</w:t>
      </w:r>
    </w:p>
    <w:sectPr w:rsidR="00254042" w:rsidRPr="00235A1B" w:rsidSect="0063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31"/>
    <w:multiLevelType w:val="hybridMultilevel"/>
    <w:tmpl w:val="DE5CFFDC"/>
    <w:lvl w:ilvl="0" w:tplc="790E92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C73199"/>
    <w:multiLevelType w:val="hybridMultilevel"/>
    <w:tmpl w:val="0B08785C"/>
    <w:lvl w:ilvl="0" w:tplc="9044E220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36FA9"/>
    <w:multiLevelType w:val="hybridMultilevel"/>
    <w:tmpl w:val="C816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7E4F"/>
    <w:multiLevelType w:val="hybridMultilevel"/>
    <w:tmpl w:val="CA1ABEF2"/>
    <w:lvl w:ilvl="0" w:tplc="9AB2440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6347B8"/>
    <w:multiLevelType w:val="hybridMultilevel"/>
    <w:tmpl w:val="543272AC"/>
    <w:lvl w:ilvl="0" w:tplc="975E564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2F5703"/>
    <w:multiLevelType w:val="hybridMultilevel"/>
    <w:tmpl w:val="9A88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253"/>
    <w:multiLevelType w:val="hybridMultilevel"/>
    <w:tmpl w:val="37FA02DA"/>
    <w:lvl w:ilvl="0" w:tplc="55AAF25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432690"/>
    <w:multiLevelType w:val="hybridMultilevel"/>
    <w:tmpl w:val="89666DF4"/>
    <w:lvl w:ilvl="0" w:tplc="11401E0E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350628"/>
    <w:multiLevelType w:val="hybridMultilevel"/>
    <w:tmpl w:val="C60C497A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5021B"/>
    <w:multiLevelType w:val="hybridMultilevel"/>
    <w:tmpl w:val="09AE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93E1D"/>
    <w:multiLevelType w:val="hybridMultilevel"/>
    <w:tmpl w:val="47AAC85C"/>
    <w:lvl w:ilvl="0" w:tplc="59A2FCD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B296E"/>
    <w:multiLevelType w:val="hybridMultilevel"/>
    <w:tmpl w:val="154E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106E7"/>
    <w:multiLevelType w:val="hybridMultilevel"/>
    <w:tmpl w:val="DD386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5452F"/>
    <w:multiLevelType w:val="hybridMultilevel"/>
    <w:tmpl w:val="CBB8C716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15DF8"/>
    <w:multiLevelType w:val="hybridMultilevel"/>
    <w:tmpl w:val="8B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F1A36"/>
    <w:multiLevelType w:val="hybridMultilevel"/>
    <w:tmpl w:val="6B2C0D92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7380F"/>
    <w:multiLevelType w:val="hybridMultilevel"/>
    <w:tmpl w:val="D2BE4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E11F1C"/>
    <w:multiLevelType w:val="hybridMultilevel"/>
    <w:tmpl w:val="748A49F2"/>
    <w:lvl w:ilvl="0" w:tplc="96165FE6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4381FD2"/>
    <w:multiLevelType w:val="hybridMultilevel"/>
    <w:tmpl w:val="F12A5B68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E0790E"/>
    <w:multiLevelType w:val="hybridMultilevel"/>
    <w:tmpl w:val="AF828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8C3A03"/>
    <w:multiLevelType w:val="hybridMultilevel"/>
    <w:tmpl w:val="708AEFBE"/>
    <w:lvl w:ilvl="0" w:tplc="8BF48E2C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23679E"/>
    <w:multiLevelType w:val="hybridMultilevel"/>
    <w:tmpl w:val="B5B44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9591F"/>
    <w:multiLevelType w:val="hybridMultilevel"/>
    <w:tmpl w:val="7AFA67BA"/>
    <w:lvl w:ilvl="0" w:tplc="96165FE6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7F45C33"/>
    <w:multiLevelType w:val="hybridMultilevel"/>
    <w:tmpl w:val="B448A044"/>
    <w:lvl w:ilvl="0" w:tplc="8BF48E2C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41BFF"/>
    <w:multiLevelType w:val="hybridMultilevel"/>
    <w:tmpl w:val="0B2023C4"/>
    <w:lvl w:ilvl="0" w:tplc="06DECE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765BA7"/>
    <w:multiLevelType w:val="hybridMultilevel"/>
    <w:tmpl w:val="85D6D242"/>
    <w:lvl w:ilvl="0" w:tplc="05222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1982216"/>
    <w:multiLevelType w:val="hybridMultilevel"/>
    <w:tmpl w:val="EFDC58C6"/>
    <w:lvl w:ilvl="0" w:tplc="6D224E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7AA12B5"/>
    <w:multiLevelType w:val="hybridMultilevel"/>
    <w:tmpl w:val="AA922D9E"/>
    <w:lvl w:ilvl="0" w:tplc="96165FE6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8EB116B"/>
    <w:multiLevelType w:val="hybridMultilevel"/>
    <w:tmpl w:val="ECC84FB8"/>
    <w:lvl w:ilvl="0" w:tplc="8BF48E2C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AD22594"/>
    <w:multiLevelType w:val="hybridMultilevel"/>
    <w:tmpl w:val="D3D4F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7DEB029D"/>
    <w:multiLevelType w:val="hybridMultilevel"/>
    <w:tmpl w:val="F4C82000"/>
    <w:lvl w:ilvl="0" w:tplc="4DCE49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"/>
  </w:num>
  <w:num w:numId="3">
    <w:abstractNumId w:val="0"/>
  </w:num>
  <w:num w:numId="4">
    <w:abstractNumId w:val="20"/>
  </w:num>
  <w:num w:numId="5">
    <w:abstractNumId w:val="28"/>
  </w:num>
  <w:num w:numId="6">
    <w:abstractNumId w:val="23"/>
  </w:num>
  <w:num w:numId="7">
    <w:abstractNumId w:val="25"/>
  </w:num>
  <w:num w:numId="8">
    <w:abstractNumId w:val="8"/>
  </w:num>
  <w:num w:numId="9">
    <w:abstractNumId w:val="6"/>
  </w:num>
  <w:num w:numId="10">
    <w:abstractNumId w:val="17"/>
  </w:num>
  <w:num w:numId="11">
    <w:abstractNumId w:val="7"/>
  </w:num>
  <w:num w:numId="12">
    <w:abstractNumId w:val="15"/>
  </w:num>
  <w:num w:numId="13">
    <w:abstractNumId w:val="27"/>
  </w:num>
  <w:num w:numId="14">
    <w:abstractNumId w:val="4"/>
  </w:num>
  <w:num w:numId="15">
    <w:abstractNumId w:val="13"/>
  </w:num>
  <w:num w:numId="16">
    <w:abstractNumId w:val="3"/>
  </w:num>
  <w:num w:numId="17">
    <w:abstractNumId w:val="22"/>
  </w:num>
  <w:num w:numId="18">
    <w:abstractNumId w:val="18"/>
  </w:num>
  <w:num w:numId="19">
    <w:abstractNumId w:val="30"/>
  </w:num>
  <w:num w:numId="20">
    <w:abstractNumId w:val="29"/>
  </w:num>
  <w:num w:numId="21">
    <w:abstractNumId w:val="12"/>
  </w:num>
  <w:num w:numId="22">
    <w:abstractNumId w:val="19"/>
  </w:num>
  <w:num w:numId="23">
    <w:abstractNumId w:val="16"/>
  </w:num>
  <w:num w:numId="24">
    <w:abstractNumId w:val="11"/>
  </w:num>
  <w:num w:numId="25">
    <w:abstractNumId w:val="10"/>
  </w:num>
  <w:num w:numId="26">
    <w:abstractNumId w:val="9"/>
  </w:num>
  <w:num w:numId="27">
    <w:abstractNumId w:val="24"/>
  </w:num>
  <w:num w:numId="28">
    <w:abstractNumId w:val="21"/>
  </w:num>
  <w:num w:numId="29">
    <w:abstractNumId w:val="14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5C"/>
    <w:rsid w:val="00151CB9"/>
    <w:rsid w:val="00235A1B"/>
    <w:rsid w:val="00254042"/>
    <w:rsid w:val="00632E82"/>
    <w:rsid w:val="0068726B"/>
    <w:rsid w:val="00B84932"/>
    <w:rsid w:val="00D0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340"/>
        <w:tab w:val="left" w:pos="2700"/>
      </w:tabs>
      <w:ind w:left="2700" w:hanging="270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1260"/>
      </w:tabs>
      <w:ind w:left="1620" w:hanging="162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tabs>
        <w:tab w:val="left" w:pos="1260"/>
        <w:tab w:val="left" w:pos="2160"/>
      </w:tabs>
      <w:ind w:left="1620"/>
    </w:pPr>
    <w:rPr>
      <w:rFonts w:ascii="Arial" w:hAnsi="Arial"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2340"/>
        <w:tab w:val="left" w:pos="2700"/>
      </w:tabs>
      <w:ind w:left="2700" w:hanging="2700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1260"/>
      </w:tabs>
      <w:ind w:left="1620" w:hanging="1620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tabs>
        <w:tab w:val="left" w:pos="1260"/>
        <w:tab w:val="left" w:pos="2160"/>
      </w:tabs>
      <w:ind w:left="1620"/>
    </w:pPr>
    <w:rPr>
      <w:rFonts w:ascii="Arial" w:hAnsi="Arial" w:cs="Arial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MONTCALM BOARD OF EDUCATION</vt:lpstr>
    </vt:vector>
  </TitlesOfParts>
  <Company>Central Montcalm Public School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MONTCALM BOARD OF EDUCATION</dc:title>
  <dc:creator>Amy Parks</dc:creator>
  <cp:lastModifiedBy>Pat Korloch</cp:lastModifiedBy>
  <cp:revision>2</cp:revision>
  <cp:lastPrinted>2003-11-05T19:57:00Z</cp:lastPrinted>
  <dcterms:created xsi:type="dcterms:W3CDTF">2014-12-09T18:40:00Z</dcterms:created>
  <dcterms:modified xsi:type="dcterms:W3CDTF">2014-12-09T18:40:00Z</dcterms:modified>
</cp:coreProperties>
</file>